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723" w:rsidRPr="00091723" w:rsidRDefault="00091723" w:rsidP="00091723">
      <w:pPr>
        <w:pStyle w:val="a4"/>
        <w:tabs>
          <w:tab w:val="left" w:pos="993"/>
        </w:tabs>
        <w:spacing w:before="0" w:beforeAutospacing="0" w:after="0" w:afterAutospacing="0"/>
        <w:ind w:left="5103" w:right="141"/>
        <w:contextualSpacing/>
        <w:jc w:val="right"/>
        <w:rPr>
          <w:b/>
          <w:bCs/>
          <w:color w:val="000000"/>
          <w:sz w:val="28"/>
          <w:szCs w:val="28"/>
          <w:u w:val="single"/>
        </w:rPr>
      </w:pPr>
      <w:r w:rsidRPr="00091723">
        <w:rPr>
          <w:b/>
          <w:bCs/>
          <w:color w:val="000000"/>
          <w:sz w:val="28"/>
          <w:szCs w:val="28"/>
          <w:u w:val="single"/>
        </w:rPr>
        <w:t xml:space="preserve">Проект </w:t>
      </w:r>
    </w:p>
    <w:p w:rsidR="00091723" w:rsidRPr="00091723" w:rsidRDefault="00091723" w:rsidP="00091723">
      <w:pPr>
        <w:pStyle w:val="a4"/>
        <w:tabs>
          <w:tab w:val="left" w:pos="993"/>
        </w:tabs>
        <w:spacing w:before="0" w:beforeAutospacing="0" w:after="0" w:afterAutospacing="0"/>
        <w:ind w:left="5103" w:right="141"/>
        <w:contextualSpacing/>
        <w:jc w:val="right"/>
        <w:rPr>
          <w:bCs/>
          <w:color w:val="000000"/>
          <w:sz w:val="28"/>
          <w:szCs w:val="28"/>
          <w:u w:val="single"/>
        </w:rPr>
      </w:pPr>
    </w:p>
    <w:p w:rsidR="00783493" w:rsidRDefault="00091723" w:rsidP="00091723">
      <w:pPr>
        <w:pStyle w:val="a4"/>
        <w:tabs>
          <w:tab w:val="left" w:pos="993"/>
        </w:tabs>
        <w:spacing w:before="0" w:beforeAutospacing="0" w:after="0" w:afterAutospacing="0"/>
        <w:ind w:left="5529" w:right="-142" w:hanging="426"/>
        <w:contextualSpacing/>
        <w:rPr>
          <w:bCs/>
          <w:color w:val="000000"/>
          <w:sz w:val="28"/>
          <w:szCs w:val="28"/>
        </w:rPr>
      </w:pPr>
      <w:r w:rsidRPr="00091723">
        <w:rPr>
          <w:bCs/>
          <w:color w:val="000000"/>
          <w:sz w:val="28"/>
          <w:szCs w:val="28"/>
        </w:rPr>
        <w:t>ЗАТВЕРДЖЕНО</w:t>
      </w:r>
    </w:p>
    <w:p w:rsidR="00091723" w:rsidRDefault="00091723" w:rsidP="00091723">
      <w:pPr>
        <w:pStyle w:val="a4"/>
        <w:tabs>
          <w:tab w:val="left" w:pos="993"/>
        </w:tabs>
        <w:spacing w:before="0" w:beforeAutospacing="0" w:after="0" w:afterAutospacing="0"/>
        <w:ind w:left="5529" w:right="-142" w:hanging="426"/>
        <w:contextualSpacing/>
        <w:rPr>
          <w:bCs/>
          <w:color w:val="000000"/>
          <w:sz w:val="28"/>
          <w:szCs w:val="28"/>
        </w:rPr>
      </w:pPr>
      <w:r>
        <w:rPr>
          <w:bCs/>
          <w:color w:val="000000"/>
          <w:sz w:val="28"/>
          <w:szCs w:val="28"/>
        </w:rPr>
        <w:t xml:space="preserve">Наказом Міністерства освіти і науки </w:t>
      </w:r>
    </w:p>
    <w:p w:rsidR="00091723" w:rsidRDefault="00091723" w:rsidP="00091723">
      <w:pPr>
        <w:pStyle w:val="a4"/>
        <w:tabs>
          <w:tab w:val="left" w:pos="993"/>
        </w:tabs>
        <w:spacing w:before="0" w:beforeAutospacing="0" w:after="0" w:afterAutospacing="0"/>
        <w:ind w:left="5529" w:right="-142" w:hanging="426"/>
        <w:contextualSpacing/>
        <w:rPr>
          <w:bCs/>
          <w:color w:val="000000"/>
          <w:sz w:val="28"/>
          <w:szCs w:val="28"/>
        </w:rPr>
      </w:pPr>
      <w:r>
        <w:rPr>
          <w:bCs/>
          <w:color w:val="000000"/>
          <w:sz w:val="28"/>
          <w:szCs w:val="28"/>
        </w:rPr>
        <w:t xml:space="preserve">України </w:t>
      </w:r>
    </w:p>
    <w:p w:rsidR="00091723" w:rsidRPr="00091723" w:rsidRDefault="00091723" w:rsidP="00091723">
      <w:pPr>
        <w:pStyle w:val="a4"/>
        <w:tabs>
          <w:tab w:val="left" w:pos="993"/>
        </w:tabs>
        <w:spacing w:before="0" w:beforeAutospacing="0" w:after="0" w:afterAutospacing="0"/>
        <w:ind w:left="5529" w:right="-142" w:hanging="426"/>
        <w:contextualSpacing/>
        <w:rPr>
          <w:bCs/>
          <w:color w:val="000000"/>
          <w:sz w:val="28"/>
          <w:szCs w:val="28"/>
        </w:rPr>
      </w:pPr>
      <w:r>
        <w:rPr>
          <w:bCs/>
          <w:color w:val="000000"/>
          <w:sz w:val="28"/>
          <w:szCs w:val="28"/>
        </w:rPr>
        <w:t>від __________</w:t>
      </w:r>
      <w:r w:rsidR="003C1DDC">
        <w:rPr>
          <w:bCs/>
          <w:color w:val="000000"/>
          <w:sz w:val="28"/>
          <w:szCs w:val="28"/>
        </w:rPr>
        <w:t>___</w:t>
      </w:r>
      <w:r>
        <w:rPr>
          <w:bCs/>
          <w:color w:val="000000"/>
          <w:sz w:val="28"/>
          <w:szCs w:val="28"/>
        </w:rPr>
        <w:t xml:space="preserve">  № ____</w:t>
      </w:r>
    </w:p>
    <w:p w:rsidR="00091723" w:rsidRDefault="00091723" w:rsidP="00783493">
      <w:pPr>
        <w:pStyle w:val="a4"/>
        <w:tabs>
          <w:tab w:val="left" w:pos="993"/>
        </w:tabs>
        <w:spacing w:before="0" w:beforeAutospacing="0" w:after="0" w:afterAutospacing="0"/>
        <w:ind w:right="-142" w:firstLine="567"/>
        <w:contextualSpacing/>
        <w:jc w:val="center"/>
        <w:rPr>
          <w:b/>
          <w:bCs/>
          <w:color w:val="000000"/>
          <w:sz w:val="28"/>
          <w:szCs w:val="28"/>
        </w:rPr>
      </w:pPr>
    </w:p>
    <w:p w:rsidR="00091723" w:rsidRDefault="00091723" w:rsidP="00783493">
      <w:pPr>
        <w:pStyle w:val="a4"/>
        <w:tabs>
          <w:tab w:val="left" w:pos="993"/>
        </w:tabs>
        <w:spacing w:before="0" w:beforeAutospacing="0" w:after="0" w:afterAutospacing="0"/>
        <w:ind w:right="-142" w:firstLine="567"/>
        <w:contextualSpacing/>
        <w:jc w:val="center"/>
        <w:rPr>
          <w:b/>
          <w:bCs/>
          <w:color w:val="000000"/>
          <w:sz w:val="28"/>
          <w:szCs w:val="28"/>
        </w:rPr>
      </w:pPr>
    </w:p>
    <w:p w:rsidR="00091723" w:rsidRDefault="00091723" w:rsidP="00783493">
      <w:pPr>
        <w:pStyle w:val="a4"/>
        <w:tabs>
          <w:tab w:val="left" w:pos="993"/>
        </w:tabs>
        <w:spacing w:before="0" w:beforeAutospacing="0" w:after="0" w:afterAutospacing="0"/>
        <w:ind w:right="-142" w:firstLine="567"/>
        <w:contextualSpacing/>
        <w:jc w:val="center"/>
        <w:rPr>
          <w:b/>
          <w:bCs/>
          <w:color w:val="000000"/>
          <w:sz w:val="28"/>
          <w:szCs w:val="28"/>
        </w:rPr>
      </w:pPr>
    </w:p>
    <w:p w:rsidR="00091723" w:rsidRDefault="00091723" w:rsidP="00783493">
      <w:pPr>
        <w:pStyle w:val="a4"/>
        <w:tabs>
          <w:tab w:val="left" w:pos="993"/>
        </w:tabs>
        <w:spacing w:before="0" w:beforeAutospacing="0" w:after="0" w:afterAutospacing="0"/>
        <w:ind w:right="-142" w:firstLine="567"/>
        <w:contextualSpacing/>
        <w:jc w:val="center"/>
        <w:rPr>
          <w:b/>
          <w:bCs/>
          <w:color w:val="000000"/>
          <w:sz w:val="28"/>
          <w:szCs w:val="28"/>
        </w:rPr>
      </w:pPr>
    </w:p>
    <w:p w:rsidR="00091723" w:rsidRDefault="00091723" w:rsidP="00783493">
      <w:pPr>
        <w:pStyle w:val="a4"/>
        <w:tabs>
          <w:tab w:val="left" w:pos="993"/>
        </w:tabs>
        <w:spacing w:before="0" w:beforeAutospacing="0" w:after="0" w:afterAutospacing="0"/>
        <w:ind w:right="-142" w:firstLine="567"/>
        <w:contextualSpacing/>
        <w:jc w:val="center"/>
        <w:rPr>
          <w:b/>
          <w:bCs/>
          <w:color w:val="000000"/>
          <w:sz w:val="28"/>
          <w:szCs w:val="28"/>
        </w:rPr>
      </w:pPr>
    </w:p>
    <w:p w:rsidR="00091723" w:rsidRDefault="00091723" w:rsidP="00783493">
      <w:pPr>
        <w:pStyle w:val="a4"/>
        <w:tabs>
          <w:tab w:val="left" w:pos="993"/>
        </w:tabs>
        <w:spacing w:before="0" w:beforeAutospacing="0" w:after="0" w:afterAutospacing="0"/>
        <w:ind w:right="-142" w:firstLine="567"/>
        <w:contextualSpacing/>
        <w:jc w:val="center"/>
        <w:rPr>
          <w:b/>
          <w:bCs/>
          <w:color w:val="000000"/>
          <w:sz w:val="28"/>
          <w:szCs w:val="28"/>
        </w:rPr>
      </w:pPr>
    </w:p>
    <w:p w:rsidR="00091723" w:rsidRDefault="00091723" w:rsidP="00783493">
      <w:pPr>
        <w:pStyle w:val="a4"/>
        <w:tabs>
          <w:tab w:val="left" w:pos="993"/>
        </w:tabs>
        <w:spacing w:before="0" w:beforeAutospacing="0" w:after="0" w:afterAutospacing="0"/>
        <w:ind w:right="-142" w:firstLine="567"/>
        <w:contextualSpacing/>
        <w:jc w:val="center"/>
        <w:rPr>
          <w:b/>
          <w:bCs/>
          <w:color w:val="000000"/>
          <w:sz w:val="28"/>
          <w:szCs w:val="28"/>
        </w:rPr>
      </w:pPr>
    </w:p>
    <w:p w:rsidR="00091723" w:rsidRDefault="00091723" w:rsidP="00783493">
      <w:pPr>
        <w:pStyle w:val="a4"/>
        <w:tabs>
          <w:tab w:val="left" w:pos="993"/>
        </w:tabs>
        <w:spacing w:before="0" w:beforeAutospacing="0" w:after="0" w:afterAutospacing="0"/>
        <w:ind w:right="-142" w:firstLine="567"/>
        <w:contextualSpacing/>
        <w:jc w:val="center"/>
        <w:rPr>
          <w:b/>
          <w:bCs/>
          <w:color w:val="000000"/>
          <w:sz w:val="28"/>
          <w:szCs w:val="28"/>
        </w:rPr>
      </w:pPr>
    </w:p>
    <w:p w:rsidR="00091723" w:rsidRDefault="00091723" w:rsidP="00783493">
      <w:pPr>
        <w:pStyle w:val="a4"/>
        <w:tabs>
          <w:tab w:val="left" w:pos="993"/>
        </w:tabs>
        <w:spacing w:before="0" w:beforeAutospacing="0" w:after="0" w:afterAutospacing="0"/>
        <w:ind w:right="-142" w:firstLine="567"/>
        <w:contextualSpacing/>
        <w:jc w:val="center"/>
        <w:rPr>
          <w:b/>
          <w:bCs/>
          <w:color w:val="000000"/>
          <w:sz w:val="28"/>
          <w:szCs w:val="28"/>
        </w:rPr>
      </w:pPr>
    </w:p>
    <w:p w:rsidR="00091723" w:rsidRDefault="00091723" w:rsidP="00783493">
      <w:pPr>
        <w:pStyle w:val="a4"/>
        <w:tabs>
          <w:tab w:val="left" w:pos="993"/>
        </w:tabs>
        <w:spacing w:before="0" w:beforeAutospacing="0" w:after="0" w:afterAutospacing="0"/>
        <w:ind w:right="-142" w:firstLine="567"/>
        <w:contextualSpacing/>
        <w:jc w:val="center"/>
        <w:rPr>
          <w:b/>
          <w:bCs/>
          <w:color w:val="000000"/>
          <w:sz w:val="28"/>
          <w:szCs w:val="28"/>
        </w:rPr>
      </w:pPr>
    </w:p>
    <w:p w:rsidR="00091723" w:rsidRDefault="00091723" w:rsidP="00783493">
      <w:pPr>
        <w:pStyle w:val="a4"/>
        <w:tabs>
          <w:tab w:val="left" w:pos="993"/>
        </w:tabs>
        <w:spacing w:before="0" w:beforeAutospacing="0" w:after="0" w:afterAutospacing="0"/>
        <w:ind w:right="-142" w:firstLine="567"/>
        <w:contextualSpacing/>
        <w:jc w:val="center"/>
        <w:rPr>
          <w:b/>
          <w:bCs/>
          <w:color w:val="000000"/>
          <w:sz w:val="28"/>
          <w:szCs w:val="28"/>
        </w:rPr>
      </w:pPr>
    </w:p>
    <w:p w:rsidR="00091723" w:rsidRDefault="00091723" w:rsidP="00783493">
      <w:pPr>
        <w:pStyle w:val="a4"/>
        <w:tabs>
          <w:tab w:val="left" w:pos="993"/>
        </w:tabs>
        <w:spacing w:before="0" w:beforeAutospacing="0" w:after="0" w:afterAutospacing="0"/>
        <w:ind w:right="-142" w:firstLine="567"/>
        <w:contextualSpacing/>
        <w:jc w:val="center"/>
        <w:rPr>
          <w:b/>
          <w:bCs/>
          <w:color w:val="000000"/>
          <w:sz w:val="28"/>
          <w:szCs w:val="28"/>
        </w:rPr>
      </w:pPr>
    </w:p>
    <w:p w:rsidR="00783493" w:rsidRDefault="00783493" w:rsidP="00783493">
      <w:pPr>
        <w:pStyle w:val="a4"/>
        <w:tabs>
          <w:tab w:val="left" w:pos="993"/>
        </w:tabs>
        <w:spacing w:before="0" w:beforeAutospacing="0" w:after="0" w:afterAutospacing="0"/>
        <w:ind w:right="-142" w:firstLine="567"/>
        <w:contextualSpacing/>
        <w:jc w:val="center"/>
        <w:rPr>
          <w:b/>
          <w:bCs/>
          <w:color w:val="000000"/>
          <w:sz w:val="28"/>
          <w:szCs w:val="28"/>
        </w:rPr>
      </w:pPr>
    </w:p>
    <w:p w:rsidR="00783493" w:rsidRDefault="00091723" w:rsidP="00783493">
      <w:pPr>
        <w:pStyle w:val="a4"/>
        <w:tabs>
          <w:tab w:val="left" w:pos="993"/>
        </w:tabs>
        <w:spacing w:before="0" w:beforeAutospacing="0" w:after="0" w:afterAutospacing="0"/>
        <w:ind w:right="-142" w:firstLine="567"/>
        <w:contextualSpacing/>
        <w:jc w:val="center"/>
      </w:pPr>
      <w:r>
        <w:rPr>
          <w:b/>
          <w:bCs/>
          <w:color w:val="000000"/>
          <w:sz w:val="28"/>
          <w:szCs w:val="28"/>
        </w:rPr>
        <w:t>Порядок</w:t>
      </w:r>
      <w:r w:rsidR="00783493">
        <w:rPr>
          <w:b/>
          <w:bCs/>
          <w:color w:val="000000"/>
          <w:sz w:val="28"/>
          <w:szCs w:val="28"/>
        </w:rPr>
        <w:t xml:space="preserve"> інституційного аудиту</w:t>
      </w:r>
      <w:r w:rsidR="00783493">
        <w:rPr>
          <w:color w:val="000000"/>
          <w:sz w:val="28"/>
          <w:szCs w:val="28"/>
        </w:rPr>
        <w:t xml:space="preserve"> </w:t>
      </w:r>
      <w:r w:rsidR="00783493">
        <w:rPr>
          <w:b/>
          <w:bCs/>
          <w:color w:val="000000"/>
          <w:sz w:val="28"/>
          <w:szCs w:val="28"/>
        </w:rPr>
        <w:t>закладів загальної середньої освіти</w:t>
      </w:r>
    </w:p>
    <w:p w:rsidR="00783493" w:rsidRPr="00783493" w:rsidRDefault="00783493" w:rsidP="00783493">
      <w:pPr>
        <w:tabs>
          <w:tab w:val="left" w:pos="993"/>
        </w:tabs>
        <w:spacing w:after="0"/>
        <w:ind w:firstLine="567"/>
        <w:contextualSpacing/>
        <w:jc w:val="both"/>
        <w:rPr>
          <w:rFonts w:ascii="Times New Roman" w:hAnsi="Times New Roman" w:cs="Times New Roman"/>
          <w:sz w:val="28"/>
          <w:szCs w:val="28"/>
        </w:rPr>
      </w:pPr>
    </w:p>
    <w:p w:rsidR="00783493" w:rsidRPr="00783493" w:rsidRDefault="00783493" w:rsidP="00783493">
      <w:pPr>
        <w:pStyle w:val="a3"/>
        <w:numPr>
          <w:ilvl w:val="0"/>
          <w:numId w:val="1"/>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 xml:space="preserve">Цей Порядок визначає механізм здійснення Державною службою якості освіти </w:t>
      </w:r>
      <w:r w:rsidRPr="00E66C1D">
        <w:rPr>
          <w:rFonts w:ascii="Times New Roman" w:hAnsi="Times New Roman" w:cs="Times New Roman"/>
          <w:sz w:val="28"/>
          <w:szCs w:val="28"/>
        </w:rPr>
        <w:t>України та її територіальними органами</w:t>
      </w:r>
      <w:r w:rsidR="005744E1" w:rsidRPr="00E66C1D">
        <w:rPr>
          <w:rFonts w:ascii="Times New Roman" w:hAnsi="Times New Roman" w:cs="Times New Roman"/>
          <w:sz w:val="28"/>
          <w:szCs w:val="28"/>
        </w:rPr>
        <w:t xml:space="preserve"> </w:t>
      </w:r>
      <w:r w:rsidRPr="00E66C1D">
        <w:rPr>
          <w:rFonts w:ascii="Times New Roman" w:hAnsi="Times New Roman" w:cs="Times New Roman"/>
          <w:sz w:val="28"/>
          <w:szCs w:val="28"/>
        </w:rPr>
        <w:t>інституційного</w:t>
      </w:r>
      <w:r w:rsidRPr="00783493">
        <w:rPr>
          <w:rFonts w:ascii="Times New Roman" w:hAnsi="Times New Roman" w:cs="Times New Roman"/>
          <w:sz w:val="28"/>
          <w:szCs w:val="28"/>
        </w:rPr>
        <w:t xml:space="preserve"> аудиту </w:t>
      </w:r>
      <w:r w:rsidRPr="00E66C1D">
        <w:rPr>
          <w:rFonts w:ascii="Times New Roman" w:hAnsi="Times New Roman" w:cs="Times New Roman"/>
          <w:sz w:val="28"/>
          <w:szCs w:val="28"/>
        </w:rPr>
        <w:t xml:space="preserve">закладів загальної середньої освіти </w:t>
      </w:r>
      <w:r w:rsidR="00E66C1D" w:rsidRPr="00E66C1D">
        <w:rPr>
          <w:rFonts w:ascii="Times New Roman" w:hAnsi="Times New Roman" w:cs="Times New Roman"/>
          <w:sz w:val="28"/>
          <w:szCs w:val="28"/>
        </w:rPr>
        <w:t>(далі – інституційний аудит)</w:t>
      </w:r>
      <w:r w:rsidR="00E66C1D">
        <w:rPr>
          <w:rFonts w:ascii="Times New Roman" w:hAnsi="Times New Roman" w:cs="Times New Roman"/>
          <w:sz w:val="28"/>
          <w:szCs w:val="28"/>
        </w:rPr>
        <w:t xml:space="preserve"> </w:t>
      </w:r>
      <w:r w:rsidRPr="00783493">
        <w:rPr>
          <w:rFonts w:ascii="Times New Roman" w:hAnsi="Times New Roman" w:cs="Times New Roman"/>
          <w:sz w:val="28"/>
          <w:szCs w:val="28"/>
        </w:rPr>
        <w:t>незалежно від їх підпорядкування і форми власності.</w:t>
      </w:r>
    </w:p>
    <w:p w:rsidR="00783493" w:rsidRPr="00783493" w:rsidRDefault="00783493" w:rsidP="00783493">
      <w:pPr>
        <w:pStyle w:val="a3"/>
        <w:numPr>
          <w:ilvl w:val="0"/>
          <w:numId w:val="1"/>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У цьому Порядку наведені нижче терміни вживаються у такому значенні:</w:t>
      </w:r>
    </w:p>
    <w:p w:rsidR="005744E1" w:rsidRPr="005744E1" w:rsidRDefault="005744E1" w:rsidP="005744E1">
      <w:pPr>
        <w:tabs>
          <w:tab w:val="left" w:pos="993"/>
        </w:tabs>
        <w:spacing w:after="0"/>
        <w:ind w:firstLine="567"/>
        <w:jc w:val="both"/>
        <w:rPr>
          <w:rFonts w:ascii="Times New Roman" w:hAnsi="Times New Roman" w:cs="Times New Roman"/>
          <w:sz w:val="28"/>
          <w:szCs w:val="28"/>
        </w:rPr>
      </w:pPr>
      <w:r w:rsidRPr="005744E1">
        <w:rPr>
          <w:rFonts w:ascii="Times New Roman" w:hAnsi="Times New Roman" w:cs="Times New Roman"/>
          <w:sz w:val="28"/>
          <w:szCs w:val="28"/>
        </w:rPr>
        <w:t xml:space="preserve">акт, складений за результатами проведення перевірки щодо додержання вимог законодавства у сфері загальної середньої освіти (далі – акт за уніфікованою формою) – офіційний документ, що складається під час інституційного аудиту за результатами проведення </w:t>
      </w:r>
      <w:r w:rsidRPr="008E61B2">
        <w:rPr>
          <w:rFonts w:ascii="Times New Roman" w:hAnsi="Times New Roman" w:cs="Times New Roman"/>
          <w:sz w:val="28"/>
          <w:szCs w:val="28"/>
        </w:rPr>
        <w:t>комплексної зовнішньої перевірки додержання закладом загальної середньої</w:t>
      </w:r>
      <w:r w:rsidRPr="005744E1">
        <w:rPr>
          <w:rFonts w:ascii="Times New Roman" w:hAnsi="Times New Roman" w:cs="Times New Roman"/>
          <w:sz w:val="28"/>
          <w:szCs w:val="28"/>
        </w:rPr>
        <w:t xml:space="preserve"> освіти </w:t>
      </w:r>
      <w:r w:rsidR="00367D52">
        <w:rPr>
          <w:rFonts w:ascii="Times New Roman" w:hAnsi="Times New Roman" w:cs="Times New Roman"/>
          <w:sz w:val="28"/>
          <w:szCs w:val="28"/>
        </w:rPr>
        <w:t xml:space="preserve">(далі – заклад освіти) </w:t>
      </w:r>
      <w:r w:rsidRPr="005744E1">
        <w:rPr>
          <w:rFonts w:ascii="Times New Roman" w:hAnsi="Times New Roman" w:cs="Times New Roman"/>
          <w:sz w:val="28"/>
          <w:szCs w:val="28"/>
        </w:rPr>
        <w:t>вимог законодавства у сфері загальної середньої освіти, уніфікована форма якого затверджується за поданням Державної служби якості освіти наказом Міністерства освіти і науки України та оприлюднюється на офіційному веб-сайті Державної служби якості освіти протягом 5 робочих днів з дня затвердження;</w:t>
      </w:r>
    </w:p>
    <w:p w:rsidR="005744E1" w:rsidRPr="005744E1" w:rsidRDefault="005744E1" w:rsidP="005744E1">
      <w:pPr>
        <w:tabs>
          <w:tab w:val="left" w:pos="993"/>
        </w:tabs>
        <w:spacing w:after="0"/>
        <w:ind w:firstLine="567"/>
        <w:jc w:val="both"/>
        <w:rPr>
          <w:rFonts w:ascii="Times New Roman" w:hAnsi="Times New Roman" w:cs="Times New Roman"/>
          <w:sz w:val="28"/>
          <w:szCs w:val="28"/>
        </w:rPr>
      </w:pPr>
      <w:r w:rsidRPr="005744E1">
        <w:rPr>
          <w:rFonts w:ascii="Times New Roman" w:hAnsi="Times New Roman" w:cs="Times New Roman"/>
          <w:sz w:val="28"/>
          <w:szCs w:val="28"/>
        </w:rPr>
        <w:t xml:space="preserve">аналітична довідка члена експертної групи (далі – аналітична довідка) – письмовий обґрунтований висновок, що складається членом експертної групи за результатами своєї роботи щодо оцінювання освітніх і управлінських процесів закладу освіти, внутрішньої системи забезпечення якості загальної середньої освіти </w:t>
      </w:r>
      <w:r w:rsidR="00F1683C">
        <w:rPr>
          <w:rFonts w:ascii="Times New Roman" w:hAnsi="Times New Roman" w:cs="Times New Roman"/>
          <w:sz w:val="28"/>
          <w:szCs w:val="28"/>
        </w:rPr>
        <w:t xml:space="preserve">під час </w:t>
      </w:r>
      <w:r w:rsidRPr="005744E1">
        <w:rPr>
          <w:rFonts w:ascii="Times New Roman" w:hAnsi="Times New Roman" w:cs="Times New Roman"/>
          <w:sz w:val="28"/>
          <w:szCs w:val="28"/>
        </w:rPr>
        <w:t>інституційного аудиту;</w:t>
      </w:r>
    </w:p>
    <w:p w:rsidR="005744E1" w:rsidRDefault="005744E1" w:rsidP="005744E1">
      <w:pPr>
        <w:tabs>
          <w:tab w:val="left" w:pos="993"/>
        </w:tabs>
        <w:spacing w:after="0"/>
        <w:ind w:firstLine="567"/>
        <w:jc w:val="both"/>
        <w:rPr>
          <w:rFonts w:ascii="Times New Roman" w:hAnsi="Times New Roman" w:cs="Times New Roman"/>
          <w:sz w:val="28"/>
          <w:szCs w:val="28"/>
        </w:rPr>
      </w:pPr>
      <w:r w:rsidRPr="005744E1">
        <w:rPr>
          <w:rFonts w:ascii="Times New Roman" w:hAnsi="Times New Roman" w:cs="Times New Roman"/>
          <w:sz w:val="28"/>
          <w:szCs w:val="28"/>
        </w:rPr>
        <w:lastRenderedPageBreak/>
        <w:t>анкета оцінювання роботи експертної групи – анкета, що заповнюється керівником або засновником закладу освіти чи уповноваженою ними особою з метою оцінювання роботи експертної групи під час проведення інституційного аудиту</w:t>
      </w:r>
      <w:r w:rsidRPr="00744B7D">
        <w:rPr>
          <w:rFonts w:ascii="Times New Roman" w:hAnsi="Times New Roman" w:cs="Times New Roman"/>
          <w:sz w:val="28"/>
          <w:szCs w:val="28"/>
        </w:rPr>
        <w:t>;</w:t>
      </w:r>
    </w:p>
    <w:p w:rsidR="0015552D" w:rsidRPr="00744B7D" w:rsidRDefault="009148BC" w:rsidP="009148BC">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w:t>
      </w:r>
      <w:r w:rsidR="0015552D" w:rsidRPr="00812DAE">
        <w:rPr>
          <w:rFonts w:ascii="Times New Roman" w:hAnsi="Times New Roman" w:cs="Times New Roman"/>
          <w:sz w:val="28"/>
          <w:szCs w:val="28"/>
        </w:rPr>
        <w:t>висновок про якіс</w:t>
      </w:r>
      <w:r>
        <w:rPr>
          <w:rFonts w:ascii="Times New Roman" w:hAnsi="Times New Roman" w:cs="Times New Roman"/>
          <w:sz w:val="28"/>
          <w:szCs w:val="28"/>
        </w:rPr>
        <w:t>ть освітньої діяльності закладу освіти</w:t>
      </w:r>
      <w:r w:rsidR="0015552D" w:rsidRPr="00812DAE">
        <w:rPr>
          <w:rFonts w:ascii="Times New Roman" w:hAnsi="Times New Roman" w:cs="Times New Roman"/>
          <w:sz w:val="28"/>
          <w:szCs w:val="28"/>
        </w:rPr>
        <w:t xml:space="preserve">, внутрішню систему забезпечення якості освіти та рекомендації щодо вдосконалення діяльності закладу </w:t>
      </w:r>
      <w:r w:rsidR="0015552D">
        <w:rPr>
          <w:rFonts w:ascii="Times New Roman" w:hAnsi="Times New Roman" w:cs="Times New Roman"/>
          <w:sz w:val="28"/>
          <w:szCs w:val="28"/>
        </w:rPr>
        <w:t>(далі – висновок і рекомендації) – документ, як</w:t>
      </w:r>
      <w:r>
        <w:rPr>
          <w:rFonts w:ascii="Times New Roman" w:hAnsi="Times New Roman" w:cs="Times New Roman"/>
          <w:sz w:val="28"/>
          <w:szCs w:val="28"/>
        </w:rPr>
        <w:t>ий</w:t>
      </w:r>
      <w:r w:rsidR="0015552D">
        <w:rPr>
          <w:rFonts w:ascii="Times New Roman" w:hAnsi="Times New Roman" w:cs="Times New Roman"/>
          <w:sz w:val="28"/>
          <w:szCs w:val="28"/>
        </w:rPr>
        <w:t xml:space="preserve"> </w:t>
      </w:r>
      <w:r w:rsidR="0015552D" w:rsidRPr="00812DAE">
        <w:rPr>
          <w:rFonts w:ascii="Times New Roman" w:hAnsi="Times New Roman" w:cs="Times New Roman"/>
          <w:sz w:val="28"/>
          <w:szCs w:val="28"/>
        </w:rPr>
        <w:t>нада</w:t>
      </w:r>
      <w:r w:rsidR="00202BED">
        <w:rPr>
          <w:rFonts w:ascii="Times New Roman" w:hAnsi="Times New Roman" w:cs="Times New Roman"/>
          <w:sz w:val="28"/>
          <w:szCs w:val="28"/>
        </w:rPr>
        <w:t>є</w:t>
      </w:r>
      <w:r w:rsidR="0015552D" w:rsidRPr="00812DAE">
        <w:rPr>
          <w:rFonts w:ascii="Times New Roman" w:hAnsi="Times New Roman" w:cs="Times New Roman"/>
          <w:sz w:val="28"/>
          <w:szCs w:val="28"/>
        </w:rPr>
        <w:t xml:space="preserve">ться керівнику та засновнику закладу освіти </w:t>
      </w:r>
      <w:r w:rsidR="0015552D">
        <w:rPr>
          <w:rFonts w:ascii="Times New Roman" w:hAnsi="Times New Roman" w:cs="Times New Roman"/>
          <w:sz w:val="28"/>
          <w:szCs w:val="28"/>
        </w:rPr>
        <w:t>з</w:t>
      </w:r>
      <w:r w:rsidR="0015552D" w:rsidRPr="00812DAE">
        <w:rPr>
          <w:rFonts w:ascii="Times New Roman" w:hAnsi="Times New Roman" w:cs="Times New Roman"/>
          <w:sz w:val="28"/>
          <w:szCs w:val="28"/>
        </w:rPr>
        <w:t>а результатами проведення інституційного аудиту</w:t>
      </w:r>
      <w:r w:rsidR="0015552D">
        <w:rPr>
          <w:rFonts w:ascii="Times New Roman" w:hAnsi="Times New Roman" w:cs="Times New Roman"/>
          <w:sz w:val="28"/>
          <w:szCs w:val="28"/>
        </w:rPr>
        <w:t>;</w:t>
      </w:r>
      <w:r w:rsidRPr="009148BC">
        <w:rPr>
          <w:rFonts w:ascii="Times New Roman" w:hAnsi="Times New Roman" w:cs="Times New Roman"/>
          <w:sz w:val="28"/>
          <w:szCs w:val="28"/>
        </w:rPr>
        <w:t xml:space="preserve"> </w:t>
      </w:r>
    </w:p>
    <w:p w:rsidR="005744E1" w:rsidRPr="005744E1" w:rsidRDefault="005744E1" w:rsidP="005744E1">
      <w:pPr>
        <w:tabs>
          <w:tab w:val="left" w:pos="993"/>
        </w:tabs>
        <w:spacing w:after="0"/>
        <w:ind w:firstLine="567"/>
        <w:jc w:val="both"/>
        <w:rPr>
          <w:rFonts w:ascii="Times New Roman" w:hAnsi="Times New Roman" w:cs="Times New Roman"/>
          <w:sz w:val="28"/>
          <w:szCs w:val="28"/>
        </w:rPr>
      </w:pPr>
      <w:r w:rsidRPr="005744E1">
        <w:rPr>
          <w:rFonts w:ascii="Times New Roman" w:hAnsi="Times New Roman" w:cs="Times New Roman"/>
          <w:sz w:val="28"/>
          <w:szCs w:val="28"/>
        </w:rPr>
        <w:t>експертна група – група фахівців (експертів), залучених Державною службою якості освіти до проведення інституційного аудиту;</w:t>
      </w:r>
    </w:p>
    <w:p w:rsidR="005744E1" w:rsidRPr="005744E1" w:rsidRDefault="005744E1" w:rsidP="005744E1">
      <w:pPr>
        <w:tabs>
          <w:tab w:val="left" w:pos="993"/>
        </w:tabs>
        <w:spacing w:after="0"/>
        <w:ind w:firstLine="567"/>
        <w:jc w:val="both"/>
        <w:rPr>
          <w:rFonts w:ascii="Times New Roman" w:hAnsi="Times New Roman" w:cs="Times New Roman"/>
          <w:sz w:val="28"/>
          <w:szCs w:val="28"/>
        </w:rPr>
      </w:pPr>
      <w:r w:rsidRPr="005744E1">
        <w:rPr>
          <w:rFonts w:ascii="Times New Roman" w:hAnsi="Times New Roman" w:cs="Times New Roman"/>
          <w:sz w:val="28"/>
          <w:szCs w:val="28"/>
        </w:rPr>
        <w:t>звіт про проведення інституційного аудиту – звіт, що складається з метою узагальнення та систематизації інформації, отриманої під час проведення інституційного аудиту;</w:t>
      </w:r>
    </w:p>
    <w:p w:rsidR="00A53396" w:rsidRPr="005744E1" w:rsidRDefault="00A53396" w:rsidP="005744E1">
      <w:pPr>
        <w:tabs>
          <w:tab w:val="left" w:pos="993"/>
        </w:tabs>
        <w:spacing w:after="0"/>
        <w:ind w:firstLine="567"/>
        <w:jc w:val="both"/>
        <w:rPr>
          <w:rFonts w:ascii="Times New Roman" w:hAnsi="Times New Roman" w:cs="Times New Roman"/>
          <w:sz w:val="28"/>
          <w:szCs w:val="28"/>
        </w:rPr>
      </w:pPr>
      <w:r w:rsidRPr="005744E1">
        <w:rPr>
          <w:rFonts w:ascii="Times New Roman" w:hAnsi="Times New Roman" w:cs="Times New Roman"/>
          <w:sz w:val="28"/>
          <w:szCs w:val="28"/>
        </w:rPr>
        <w:t xml:space="preserve">опитувальник щодо діяльності закладу освіти – анкета, що містить перелік питань щодо освітньої діяльності закладу освіти, де проводиться інституційний </w:t>
      </w:r>
      <w:r w:rsidR="004D28AC">
        <w:rPr>
          <w:rFonts w:ascii="Times New Roman" w:hAnsi="Times New Roman" w:cs="Times New Roman"/>
          <w:sz w:val="28"/>
          <w:szCs w:val="28"/>
        </w:rPr>
        <w:t>аудит</w:t>
      </w:r>
      <w:r w:rsidRPr="005744E1">
        <w:rPr>
          <w:rFonts w:ascii="Times New Roman" w:hAnsi="Times New Roman" w:cs="Times New Roman"/>
          <w:sz w:val="28"/>
          <w:szCs w:val="28"/>
        </w:rPr>
        <w:t>;</w:t>
      </w:r>
    </w:p>
    <w:p w:rsidR="00A53396" w:rsidRPr="0060242C" w:rsidRDefault="00A53396" w:rsidP="005744E1">
      <w:pPr>
        <w:tabs>
          <w:tab w:val="left" w:pos="993"/>
        </w:tabs>
        <w:spacing w:after="0"/>
        <w:ind w:firstLine="567"/>
        <w:jc w:val="both"/>
        <w:rPr>
          <w:rFonts w:ascii="Times New Roman" w:hAnsi="Times New Roman" w:cs="Times New Roman"/>
          <w:sz w:val="28"/>
          <w:szCs w:val="28"/>
        </w:rPr>
      </w:pPr>
      <w:r w:rsidRPr="0060242C">
        <w:rPr>
          <w:rFonts w:ascii="Times New Roman" w:hAnsi="Times New Roman" w:cs="Times New Roman"/>
          <w:sz w:val="28"/>
          <w:szCs w:val="28"/>
        </w:rPr>
        <w:t xml:space="preserve">перевірка додержання закладом освіти вимог законодавства у сфері загальної середньої освіти – </w:t>
      </w:r>
      <w:r w:rsidR="003670B4" w:rsidRPr="008E61B2">
        <w:rPr>
          <w:rFonts w:ascii="Times New Roman" w:hAnsi="Times New Roman" w:cs="Times New Roman"/>
          <w:sz w:val="28"/>
          <w:szCs w:val="28"/>
        </w:rPr>
        <w:t>комплексн</w:t>
      </w:r>
      <w:r w:rsidR="003670B4">
        <w:rPr>
          <w:rFonts w:ascii="Times New Roman" w:hAnsi="Times New Roman" w:cs="Times New Roman"/>
          <w:sz w:val="28"/>
          <w:szCs w:val="28"/>
        </w:rPr>
        <w:t>а</w:t>
      </w:r>
      <w:r w:rsidR="003670B4" w:rsidRPr="008E61B2">
        <w:rPr>
          <w:rFonts w:ascii="Times New Roman" w:hAnsi="Times New Roman" w:cs="Times New Roman"/>
          <w:sz w:val="28"/>
          <w:szCs w:val="28"/>
        </w:rPr>
        <w:t xml:space="preserve"> зовнішн</w:t>
      </w:r>
      <w:r w:rsidR="003670B4">
        <w:rPr>
          <w:rFonts w:ascii="Times New Roman" w:hAnsi="Times New Roman" w:cs="Times New Roman"/>
          <w:sz w:val="28"/>
          <w:szCs w:val="28"/>
        </w:rPr>
        <w:t>я</w:t>
      </w:r>
      <w:r w:rsidR="003670B4" w:rsidRPr="008E61B2">
        <w:rPr>
          <w:rFonts w:ascii="Times New Roman" w:hAnsi="Times New Roman" w:cs="Times New Roman"/>
          <w:sz w:val="28"/>
          <w:szCs w:val="28"/>
        </w:rPr>
        <w:t xml:space="preserve"> </w:t>
      </w:r>
      <w:r w:rsidRPr="0060242C">
        <w:rPr>
          <w:rFonts w:ascii="Times New Roman" w:hAnsi="Times New Roman" w:cs="Times New Roman"/>
          <w:sz w:val="28"/>
          <w:szCs w:val="28"/>
        </w:rPr>
        <w:t>перевірка закладу освіти щодо дотримання ним вимог законодавства у сфері загальної середньої освіти, яка здійснюється під час інституційного аудиту, та є його складовою;</w:t>
      </w:r>
    </w:p>
    <w:p w:rsidR="00A53396" w:rsidRPr="005744E1" w:rsidRDefault="00A53396" w:rsidP="005744E1">
      <w:pPr>
        <w:tabs>
          <w:tab w:val="left" w:pos="993"/>
        </w:tabs>
        <w:spacing w:after="0"/>
        <w:ind w:firstLine="567"/>
        <w:jc w:val="both"/>
        <w:rPr>
          <w:rFonts w:ascii="Times New Roman" w:hAnsi="Times New Roman" w:cs="Times New Roman"/>
          <w:sz w:val="28"/>
          <w:szCs w:val="28"/>
        </w:rPr>
      </w:pPr>
      <w:r w:rsidRPr="005744E1">
        <w:rPr>
          <w:rFonts w:ascii="Times New Roman" w:hAnsi="Times New Roman" w:cs="Times New Roman"/>
          <w:sz w:val="28"/>
          <w:szCs w:val="28"/>
        </w:rPr>
        <w:t>перспективний план проведення інституційного аудиту – план, що формується територіальним органом Державної служби якості освіти та затверджується керівником Державної служби якості освіти з метою визначення черговості проведення інституційного аудиту заклад</w:t>
      </w:r>
      <w:r w:rsidR="0060242C">
        <w:rPr>
          <w:rFonts w:ascii="Times New Roman" w:hAnsi="Times New Roman" w:cs="Times New Roman"/>
          <w:sz w:val="28"/>
          <w:szCs w:val="28"/>
        </w:rPr>
        <w:t>у</w:t>
      </w:r>
      <w:r w:rsidRPr="005744E1">
        <w:rPr>
          <w:rFonts w:ascii="Times New Roman" w:hAnsi="Times New Roman" w:cs="Times New Roman"/>
          <w:sz w:val="28"/>
          <w:szCs w:val="28"/>
        </w:rPr>
        <w:t xml:space="preserve"> освіти один раз на 10 років;</w:t>
      </w:r>
    </w:p>
    <w:p w:rsidR="005744E1" w:rsidRPr="005744E1" w:rsidRDefault="005744E1" w:rsidP="005744E1">
      <w:pPr>
        <w:tabs>
          <w:tab w:val="left" w:pos="993"/>
        </w:tabs>
        <w:spacing w:after="0"/>
        <w:ind w:firstLine="567"/>
        <w:jc w:val="both"/>
        <w:rPr>
          <w:rFonts w:ascii="Times New Roman" w:hAnsi="Times New Roman" w:cs="Times New Roman"/>
          <w:sz w:val="28"/>
          <w:szCs w:val="28"/>
        </w:rPr>
      </w:pPr>
      <w:r w:rsidRPr="005744E1">
        <w:rPr>
          <w:rFonts w:ascii="Times New Roman" w:hAnsi="Times New Roman" w:cs="Times New Roman"/>
          <w:sz w:val="28"/>
          <w:szCs w:val="28"/>
        </w:rPr>
        <w:t xml:space="preserve">річний план проведення інституційного аудиту (далі – річний план) – план, який формується територіальними органами Державної служби якості освіти на основі перспективного плану проведення інституційного аудиту та затверджується керівником Державної служби </w:t>
      </w:r>
      <w:r w:rsidRPr="00744B7D">
        <w:rPr>
          <w:rFonts w:ascii="Times New Roman" w:hAnsi="Times New Roman" w:cs="Times New Roman"/>
          <w:sz w:val="28"/>
          <w:szCs w:val="28"/>
        </w:rPr>
        <w:t xml:space="preserve">якості освіти не пізніше </w:t>
      </w:r>
      <w:r w:rsidR="004D28AC">
        <w:rPr>
          <w:rFonts w:ascii="Times New Roman" w:hAnsi="Times New Roman" w:cs="Times New Roman"/>
          <w:sz w:val="28"/>
          <w:szCs w:val="28"/>
        </w:rPr>
        <w:t xml:space="preserve">            </w:t>
      </w:r>
      <w:r w:rsidRPr="00744B7D">
        <w:rPr>
          <w:rFonts w:ascii="Times New Roman" w:hAnsi="Times New Roman" w:cs="Times New Roman"/>
          <w:sz w:val="28"/>
          <w:szCs w:val="28"/>
        </w:rPr>
        <w:t>30 листопада року, що передує плановому, для визначення черговості проведення</w:t>
      </w:r>
      <w:r w:rsidRPr="005744E1">
        <w:rPr>
          <w:rFonts w:ascii="Times New Roman" w:hAnsi="Times New Roman" w:cs="Times New Roman"/>
          <w:sz w:val="28"/>
          <w:szCs w:val="28"/>
        </w:rPr>
        <w:t xml:space="preserve"> планового інституційного аудиту заклад</w:t>
      </w:r>
      <w:r w:rsidR="004D28AC">
        <w:rPr>
          <w:rFonts w:ascii="Times New Roman" w:hAnsi="Times New Roman" w:cs="Times New Roman"/>
          <w:sz w:val="28"/>
          <w:szCs w:val="28"/>
        </w:rPr>
        <w:t>ів</w:t>
      </w:r>
      <w:r w:rsidRPr="005744E1">
        <w:rPr>
          <w:rFonts w:ascii="Times New Roman" w:hAnsi="Times New Roman" w:cs="Times New Roman"/>
          <w:sz w:val="28"/>
          <w:szCs w:val="28"/>
        </w:rPr>
        <w:t xml:space="preserve"> </w:t>
      </w:r>
      <w:r w:rsidR="00E5055C">
        <w:rPr>
          <w:rFonts w:ascii="Times New Roman" w:hAnsi="Times New Roman" w:cs="Times New Roman"/>
          <w:sz w:val="28"/>
          <w:szCs w:val="28"/>
        </w:rPr>
        <w:t>освіти на наступний рік;</w:t>
      </w:r>
    </w:p>
    <w:p w:rsidR="005744E1" w:rsidRPr="005744E1" w:rsidRDefault="005744E1" w:rsidP="005744E1">
      <w:pPr>
        <w:tabs>
          <w:tab w:val="left" w:pos="993"/>
        </w:tabs>
        <w:spacing w:after="0"/>
        <w:ind w:firstLine="567"/>
        <w:jc w:val="both"/>
        <w:rPr>
          <w:rFonts w:ascii="Times New Roman" w:hAnsi="Times New Roman" w:cs="Times New Roman"/>
          <w:sz w:val="28"/>
          <w:szCs w:val="28"/>
        </w:rPr>
      </w:pPr>
      <w:r w:rsidRPr="005744E1">
        <w:rPr>
          <w:rFonts w:ascii="Times New Roman" w:hAnsi="Times New Roman" w:cs="Times New Roman"/>
          <w:sz w:val="28"/>
          <w:szCs w:val="28"/>
        </w:rPr>
        <w:t>якість освітньої діяльності закладу освіти – рівень організації, забезпечення та реалізації освітнього процесу, що забезпечує здобуття особами якісної загальної середньої освіти та відповідає вимогам, встановленим законодавством та/або догово</w:t>
      </w:r>
      <w:r w:rsidR="00E5055C">
        <w:rPr>
          <w:rFonts w:ascii="Times New Roman" w:hAnsi="Times New Roman" w:cs="Times New Roman"/>
          <w:sz w:val="28"/>
          <w:szCs w:val="28"/>
        </w:rPr>
        <w:t>ром про надання освітніх послуг.</w:t>
      </w:r>
    </w:p>
    <w:p w:rsidR="005744E1" w:rsidRPr="00E66C1D" w:rsidRDefault="005744E1" w:rsidP="005744E1">
      <w:pPr>
        <w:pStyle w:val="a3"/>
        <w:numPr>
          <w:ilvl w:val="0"/>
          <w:numId w:val="1"/>
        </w:numPr>
        <w:tabs>
          <w:tab w:val="left" w:pos="993"/>
        </w:tabs>
        <w:spacing w:after="0"/>
        <w:ind w:left="0" w:firstLine="567"/>
        <w:jc w:val="both"/>
        <w:rPr>
          <w:rFonts w:ascii="Times New Roman" w:hAnsi="Times New Roman" w:cs="Times New Roman"/>
          <w:sz w:val="28"/>
          <w:szCs w:val="28"/>
        </w:rPr>
      </w:pPr>
      <w:r w:rsidRPr="00E66C1D">
        <w:rPr>
          <w:rFonts w:ascii="Times New Roman" w:hAnsi="Times New Roman" w:cs="Times New Roman"/>
          <w:sz w:val="28"/>
          <w:szCs w:val="28"/>
        </w:rPr>
        <w:t>Інституційний аудит – це комплексна зовнішня перевірка та оцінювання освітніх і управлінських процесів закладу освіти, які забезпечують його ефек</w:t>
      </w:r>
      <w:r w:rsidR="00E66C1D">
        <w:rPr>
          <w:rFonts w:ascii="Times New Roman" w:hAnsi="Times New Roman" w:cs="Times New Roman"/>
          <w:sz w:val="28"/>
          <w:szCs w:val="28"/>
        </w:rPr>
        <w:t>тивну роботу та сталий розвиток.</w:t>
      </w:r>
    </w:p>
    <w:p w:rsidR="00783493" w:rsidRPr="00783493" w:rsidRDefault="00783493" w:rsidP="005744E1">
      <w:pPr>
        <w:pStyle w:val="a3"/>
        <w:tabs>
          <w:tab w:val="left" w:pos="993"/>
        </w:tabs>
        <w:spacing w:after="0"/>
        <w:ind w:left="0" w:firstLine="567"/>
        <w:jc w:val="both"/>
        <w:rPr>
          <w:rFonts w:ascii="Times New Roman" w:hAnsi="Times New Roman" w:cs="Times New Roman"/>
          <w:sz w:val="28"/>
          <w:szCs w:val="28"/>
        </w:rPr>
      </w:pPr>
      <w:r w:rsidRPr="00E66C1D">
        <w:rPr>
          <w:rFonts w:ascii="Times New Roman" w:hAnsi="Times New Roman" w:cs="Times New Roman"/>
          <w:sz w:val="28"/>
          <w:szCs w:val="28"/>
        </w:rPr>
        <w:lastRenderedPageBreak/>
        <w:t xml:space="preserve">Метою проведення інституційного аудиту є оцінювання якості освітньої діяльності закладу </w:t>
      </w:r>
      <w:r w:rsidRPr="00783493">
        <w:rPr>
          <w:rFonts w:ascii="Times New Roman" w:hAnsi="Times New Roman" w:cs="Times New Roman"/>
          <w:sz w:val="28"/>
          <w:szCs w:val="28"/>
        </w:rPr>
        <w:t>освіти та вироблення рекомендацій щодо:</w:t>
      </w:r>
    </w:p>
    <w:p w:rsidR="00783493" w:rsidRPr="00783493" w:rsidRDefault="00783493" w:rsidP="005744E1">
      <w:pPr>
        <w:tabs>
          <w:tab w:val="left" w:pos="993"/>
        </w:tabs>
        <w:spacing w:after="0"/>
        <w:ind w:firstLine="567"/>
        <w:contextualSpacing/>
        <w:jc w:val="both"/>
        <w:rPr>
          <w:rFonts w:ascii="Times New Roman" w:hAnsi="Times New Roman" w:cs="Times New Roman"/>
          <w:sz w:val="28"/>
          <w:szCs w:val="28"/>
        </w:rPr>
      </w:pPr>
      <w:r w:rsidRPr="00783493">
        <w:rPr>
          <w:rFonts w:ascii="Times New Roman" w:hAnsi="Times New Roman" w:cs="Times New Roman"/>
          <w:sz w:val="28"/>
          <w:szCs w:val="28"/>
        </w:rPr>
        <w:t>підвищення якості освітньої діяльності та вдосконалення внутрішньої системи забезпечення якості освіти;</w:t>
      </w:r>
    </w:p>
    <w:p w:rsidR="00783493" w:rsidRPr="00783493" w:rsidRDefault="00783493" w:rsidP="005744E1">
      <w:pPr>
        <w:tabs>
          <w:tab w:val="left" w:pos="993"/>
        </w:tabs>
        <w:spacing w:after="0"/>
        <w:ind w:firstLine="567"/>
        <w:contextualSpacing/>
        <w:jc w:val="both"/>
        <w:rPr>
          <w:rFonts w:ascii="Times New Roman" w:hAnsi="Times New Roman" w:cs="Times New Roman"/>
          <w:sz w:val="28"/>
          <w:szCs w:val="28"/>
        </w:rPr>
      </w:pPr>
      <w:r w:rsidRPr="00783493">
        <w:rPr>
          <w:rFonts w:ascii="Times New Roman" w:hAnsi="Times New Roman" w:cs="Times New Roman"/>
          <w:sz w:val="28"/>
          <w:szCs w:val="28"/>
        </w:rPr>
        <w:t>приведення освітнього та управлінського процесів у відповідність із вимогами законодавства, зокрема ліцензійних умов.</w:t>
      </w:r>
    </w:p>
    <w:p w:rsidR="00783493" w:rsidRPr="00783493" w:rsidRDefault="00783493" w:rsidP="00E66C1D">
      <w:pPr>
        <w:pStyle w:val="a3"/>
        <w:numPr>
          <w:ilvl w:val="0"/>
          <w:numId w:val="1"/>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Інституційний аудит включає в себе:</w:t>
      </w:r>
    </w:p>
    <w:p w:rsidR="00783493" w:rsidRDefault="00783493" w:rsidP="00E66C1D">
      <w:pPr>
        <w:pStyle w:val="a3"/>
        <w:numPr>
          <w:ilvl w:val="0"/>
          <w:numId w:val="12"/>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оцінювання якості освітньої діяльності закладу освіти, що здійснюється шляхом оцінювання освітніх і управлінських процесів закладу освіти, внутрішньої системи</w:t>
      </w:r>
      <w:r>
        <w:rPr>
          <w:rFonts w:ascii="Times New Roman" w:hAnsi="Times New Roman" w:cs="Times New Roman"/>
          <w:sz w:val="28"/>
          <w:szCs w:val="28"/>
        </w:rPr>
        <w:t xml:space="preserve"> </w:t>
      </w:r>
      <w:r w:rsidRPr="00783493">
        <w:rPr>
          <w:rFonts w:ascii="Times New Roman" w:hAnsi="Times New Roman" w:cs="Times New Roman"/>
          <w:sz w:val="28"/>
          <w:szCs w:val="28"/>
        </w:rPr>
        <w:t>забезпечення якості освіти за</w:t>
      </w:r>
      <w:r>
        <w:rPr>
          <w:rFonts w:ascii="Times New Roman" w:hAnsi="Times New Roman" w:cs="Times New Roman"/>
          <w:sz w:val="28"/>
          <w:szCs w:val="28"/>
        </w:rPr>
        <w:t xml:space="preserve"> </w:t>
      </w:r>
      <w:r w:rsidRPr="00783493">
        <w:rPr>
          <w:rFonts w:ascii="Times New Roman" w:hAnsi="Times New Roman" w:cs="Times New Roman"/>
          <w:sz w:val="28"/>
          <w:szCs w:val="28"/>
        </w:rPr>
        <w:t xml:space="preserve">такими </w:t>
      </w:r>
      <w:r w:rsidR="00E66C1D">
        <w:rPr>
          <w:rFonts w:ascii="Times New Roman" w:hAnsi="Times New Roman" w:cs="Times New Roman"/>
          <w:sz w:val="28"/>
          <w:szCs w:val="28"/>
        </w:rPr>
        <w:t>основними напрямами</w:t>
      </w:r>
      <w:r w:rsidRPr="00783493">
        <w:rPr>
          <w:rFonts w:ascii="Times New Roman" w:hAnsi="Times New Roman" w:cs="Times New Roman"/>
          <w:sz w:val="28"/>
          <w:szCs w:val="28"/>
        </w:rPr>
        <w:t>:</w:t>
      </w:r>
    </w:p>
    <w:p w:rsidR="00E66C1D" w:rsidRPr="00E66C1D" w:rsidRDefault="00E66C1D" w:rsidP="00E66C1D">
      <w:pPr>
        <w:pStyle w:val="a3"/>
        <w:tabs>
          <w:tab w:val="left" w:pos="993"/>
        </w:tabs>
        <w:spacing w:after="0"/>
        <w:ind w:left="0" w:firstLine="567"/>
        <w:jc w:val="both"/>
        <w:rPr>
          <w:rFonts w:ascii="Times New Roman" w:hAnsi="Times New Roman" w:cs="Times New Roman"/>
          <w:sz w:val="28"/>
          <w:szCs w:val="28"/>
        </w:rPr>
      </w:pPr>
      <w:r w:rsidRPr="00E66C1D">
        <w:rPr>
          <w:rFonts w:ascii="Times New Roman" w:hAnsi="Times New Roman" w:cs="Times New Roman"/>
          <w:sz w:val="28"/>
          <w:szCs w:val="28"/>
        </w:rPr>
        <w:t>оцінювання освітнього середовища закладу освіти;</w:t>
      </w:r>
    </w:p>
    <w:p w:rsidR="00E66C1D" w:rsidRPr="00E66C1D" w:rsidRDefault="00E66C1D" w:rsidP="00E66C1D">
      <w:pPr>
        <w:pStyle w:val="a3"/>
        <w:tabs>
          <w:tab w:val="left" w:pos="993"/>
        </w:tabs>
        <w:spacing w:after="0"/>
        <w:ind w:left="0" w:firstLine="567"/>
        <w:jc w:val="both"/>
        <w:rPr>
          <w:rFonts w:ascii="Times New Roman" w:hAnsi="Times New Roman" w:cs="Times New Roman"/>
          <w:sz w:val="28"/>
          <w:szCs w:val="28"/>
        </w:rPr>
      </w:pPr>
      <w:r w:rsidRPr="00E66C1D">
        <w:rPr>
          <w:rFonts w:ascii="Times New Roman" w:hAnsi="Times New Roman" w:cs="Times New Roman"/>
          <w:sz w:val="28"/>
          <w:szCs w:val="28"/>
        </w:rPr>
        <w:t>оцінювання педагогічної діяльності педагогічних працівників закладу освіти;</w:t>
      </w:r>
    </w:p>
    <w:p w:rsidR="00E66C1D" w:rsidRPr="00744B7D" w:rsidRDefault="00E66C1D" w:rsidP="00E66C1D">
      <w:pPr>
        <w:pStyle w:val="a3"/>
        <w:tabs>
          <w:tab w:val="left" w:pos="993"/>
        </w:tabs>
        <w:spacing w:after="0"/>
        <w:ind w:left="0" w:firstLine="567"/>
        <w:jc w:val="both"/>
        <w:rPr>
          <w:rFonts w:ascii="Times New Roman" w:hAnsi="Times New Roman" w:cs="Times New Roman"/>
          <w:sz w:val="28"/>
          <w:szCs w:val="28"/>
        </w:rPr>
      </w:pPr>
      <w:r w:rsidRPr="00744B7D">
        <w:rPr>
          <w:rFonts w:ascii="Times New Roman" w:hAnsi="Times New Roman" w:cs="Times New Roman"/>
          <w:sz w:val="28"/>
          <w:szCs w:val="28"/>
        </w:rPr>
        <w:t>оцінювання здобувачів освіти закладу освіти;</w:t>
      </w:r>
    </w:p>
    <w:p w:rsidR="00E66C1D" w:rsidRPr="00744B7D" w:rsidRDefault="00E66C1D" w:rsidP="00E66C1D">
      <w:pPr>
        <w:pStyle w:val="a3"/>
        <w:tabs>
          <w:tab w:val="left" w:pos="993"/>
        </w:tabs>
        <w:spacing w:after="0"/>
        <w:ind w:left="0" w:firstLine="567"/>
        <w:jc w:val="both"/>
        <w:rPr>
          <w:rFonts w:ascii="Times New Roman" w:hAnsi="Times New Roman" w:cs="Times New Roman"/>
          <w:sz w:val="28"/>
          <w:szCs w:val="28"/>
        </w:rPr>
      </w:pPr>
      <w:r w:rsidRPr="00744B7D">
        <w:rPr>
          <w:rFonts w:ascii="Times New Roman" w:hAnsi="Times New Roman" w:cs="Times New Roman"/>
          <w:sz w:val="28"/>
          <w:szCs w:val="28"/>
        </w:rPr>
        <w:t>оцінювання управлінської діяльності керівних працівників закладу освіти;</w:t>
      </w:r>
    </w:p>
    <w:p w:rsidR="001D584A" w:rsidRPr="001D584A" w:rsidRDefault="001D584A" w:rsidP="001D584A">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3534E">
        <w:rPr>
          <w:rFonts w:ascii="Times New Roman" w:hAnsi="Times New Roman" w:cs="Times New Roman"/>
          <w:sz w:val="28"/>
          <w:szCs w:val="28"/>
        </w:rPr>
        <w:t> </w:t>
      </w:r>
      <w:r w:rsidRPr="0033534E">
        <w:rPr>
          <w:rFonts w:ascii="Times New Roman" w:hAnsi="Times New Roman" w:cs="Times New Roman"/>
          <w:sz w:val="28"/>
          <w:szCs w:val="28"/>
        </w:rPr>
        <w:t xml:space="preserve">2) </w:t>
      </w:r>
      <w:r w:rsidR="003670B4" w:rsidRPr="0033534E">
        <w:rPr>
          <w:rFonts w:ascii="Times New Roman" w:hAnsi="Times New Roman" w:cs="Times New Roman"/>
          <w:sz w:val="28"/>
          <w:szCs w:val="28"/>
        </w:rPr>
        <w:t>комплексну зовнішн</w:t>
      </w:r>
      <w:r w:rsidR="0033534E" w:rsidRPr="0033534E">
        <w:rPr>
          <w:rFonts w:ascii="Times New Roman" w:hAnsi="Times New Roman" w:cs="Times New Roman"/>
          <w:sz w:val="28"/>
          <w:szCs w:val="28"/>
        </w:rPr>
        <w:t>ю перевірку</w:t>
      </w:r>
      <w:r w:rsidR="003670B4" w:rsidRPr="0033534E">
        <w:rPr>
          <w:rFonts w:ascii="Times New Roman" w:hAnsi="Times New Roman" w:cs="Times New Roman"/>
          <w:sz w:val="28"/>
          <w:szCs w:val="28"/>
        </w:rPr>
        <w:t xml:space="preserve"> додержання закладом </w:t>
      </w:r>
      <w:r w:rsidR="0033534E" w:rsidRPr="0033534E">
        <w:rPr>
          <w:rFonts w:ascii="Times New Roman" w:hAnsi="Times New Roman" w:cs="Times New Roman"/>
          <w:sz w:val="28"/>
          <w:szCs w:val="28"/>
        </w:rPr>
        <w:t xml:space="preserve">освіти </w:t>
      </w:r>
      <w:bookmarkStart w:id="0" w:name="_GoBack"/>
      <w:bookmarkEnd w:id="0"/>
      <w:r w:rsidR="00744B7D" w:rsidRPr="0033534E">
        <w:rPr>
          <w:rFonts w:ascii="Times New Roman" w:hAnsi="Times New Roman" w:cs="Times New Roman"/>
          <w:sz w:val="28"/>
          <w:szCs w:val="28"/>
        </w:rPr>
        <w:t>вимог законодавства у сфері зага</w:t>
      </w:r>
      <w:r w:rsidR="003B3AC3" w:rsidRPr="0033534E">
        <w:rPr>
          <w:rFonts w:ascii="Times New Roman" w:hAnsi="Times New Roman" w:cs="Times New Roman"/>
          <w:sz w:val="28"/>
          <w:szCs w:val="28"/>
        </w:rPr>
        <w:t>льної середньої освіти</w:t>
      </w:r>
      <w:r w:rsidRPr="0033534E">
        <w:rPr>
          <w:rFonts w:ascii="Times New Roman" w:hAnsi="Times New Roman" w:cs="Times New Roman"/>
          <w:sz w:val="28"/>
          <w:szCs w:val="28"/>
        </w:rPr>
        <w:t>.</w:t>
      </w:r>
      <w:r w:rsidR="003670B4" w:rsidRPr="003670B4">
        <w:rPr>
          <w:rFonts w:ascii="Times New Roman" w:hAnsi="Times New Roman" w:cs="Times New Roman"/>
          <w:sz w:val="28"/>
          <w:szCs w:val="28"/>
        </w:rPr>
        <w:t xml:space="preserve"> </w:t>
      </w:r>
    </w:p>
    <w:p w:rsidR="00783493" w:rsidRPr="001D584A" w:rsidRDefault="00783493" w:rsidP="00783493">
      <w:pPr>
        <w:pStyle w:val="a3"/>
        <w:numPr>
          <w:ilvl w:val="0"/>
          <w:numId w:val="1"/>
        </w:numPr>
        <w:tabs>
          <w:tab w:val="left" w:pos="993"/>
        </w:tabs>
        <w:spacing w:after="0"/>
        <w:ind w:left="0" w:firstLine="567"/>
        <w:jc w:val="both"/>
        <w:rPr>
          <w:rFonts w:ascii="Times New Roman" w:hAnsi="Times New Roman" w:cs="Times New Roman"/>
          <w:sz w:val="28"/>
          <w:szCs w:val="28"/>
        </w:rPr>
      </w:pPr>
      <w:r w:rsidRPr="001D584A">
        <w:rPr>
          <w:rFonts w:ascii="Times New Roman" w:hAnsi="Times New Roman" w:cs="Times New Roman"/>
          <w:sz w:val="28"/>
          <w:szCs w:val="28"/>
        </w:rPr>
        <w:t xml:space="preserve"> Планові інституційні аудити здійснюються відповідно до річних планів, внесення змін до яких не допускається, крім випадків зміни найменування, реорганізації, ліквідації закладу освіти та виправлення технічних помилок.</w:t>
      </w:r>
    </w:p>
    <w:p w:rsidR="00783493" w:rsidRPr="00753962" w:rsidRDefault="00783493" w:rsidP="00783493">
      <w:pPr>
        <w:tabs>
          <w:tab w:val="left" w:pos="993"/>
        </w:tabs>
        <w:spacing w:after="0"/>
        <w:ind w:firstLine="567"/>
        <w:contextualSpacing/>
        <w:jc w:val="both"/>
        <w:rPr>
          <w:rFonts w:ascii="Times New Roman" w:hAnsi="Times New Roman" w:cs="Times New Roman"/>
          <w:sz w:val="28"/>
          <w:szCs w:val="28"/>
        </w:rPr>
      </w:pPr>
      <w:r w:rsidRPr="00753962">
        <w:rPr>
          <w:rFonts w:ascii="Times New Roman" w:hAnsi="Times New Roman" w:cs="Times New Roman"/>
          <w:sz w:val="28"/>
          <w:szCs w:val="28"/>
        </w:rPr>
        <w:t xml:space="preserve">Плановим періодом вважається рік, який обчислюється з 1 січня по </w:t>
      </w:r>
      <w:r w:rsidR="00753962">
        <w:rPr>
          <w:rFonts w:ascii="Times New Roman" w:hAnsi="Times New Roman" w:cs="Times New Roman"/>
          <w:sz w:val="28"/>
          <w:szCs w:val="28"/>
        </w:rPr>
        <w:t xml:space="preserve">          </w:t>
      </w:r>
      <w:r w:rsidRPr="00753962">
        <w:rPr>
          <w:rFonts w:ascii="Times New Roman" w:hAnsi="Times New Roman" w:cs="Times New Roman"/>
          <w:sz w:val="28"/>
          <w:szCs w:val="28"/>
        </w:rPr>
        <w:t>31 грудня планового року.</w:t>
      </w:r>
    </w:p>
    <w:p w:rsidR="00783493" w:rsidRPr="00783493" w:rsidRDefault="00783493" w:rsidP="00783493">
      <w:pPr>
        <w:tabs>
          <w:tab w:val="left" w:pos="993"/>
        </w:tabs>
        <w:spacing w:after="0"/>
        <w:ind w:firstLine="567"/>
        <w:contextualSpacing/>
        <w:jc w:val="both"/>
        <w:rPr>
          <w:rFonts w:ascii="Times New Roman" w:hAnsi="Times New Roman" w:cs="Times New Roman"/>
          <w:sz w:val="28"/>
          <w:szCs w:val="28"/>
        </w:rPr>
      </w:pPr>
      <w:r w:rsidRPr="00783493">
        <w:rPr>
          <w:rFonts w:ascii="Times New Roman" w:hAnsi="Times New Roman" w:cs="Times New Roman"/>
          <w:sz w:val="28"/>
          <w:szCs w:val="28"/>
        </w:rPr>
        <w:t>Річні плани закладів освіти на наступний плановий період повинні містити дати початку кожного планового інституційного аудиту та строки його здійснення.</w:t>
      </w:r>
    </w:p>
    <w:p w:rsidR="00783493" w:rsidRPr="00783493" w:rsidRDefault="00783493" w:rsidP="00783493">
      <w:pPr>
        <w:tabs>
          <w:tab w:val="left" w:pos="993"/>
        </w:tabs>
        <w:spacing w:after="0"/>
        <w:ind w:firstLine="567"/>
        <w:contextualSpacing/>
        <w:jc w:val="both"/>
        <w:rPr>
          <w:rFonts w:ascii="Times New Roman" w:hAnsi="Times New Roman" w:cs="Times New Roman"/>
          <w:sz w:val="28"/>
          <w:szCs w:val="28"/>
        </w:rPr>
      </w:pPr>
      <w:r w:rsidRPr="00783493">
        <w:rPr>
          <w:rFonts w:ascii="Times New Roman" w:hAnsi="Times New Roman" w:cs="Times New Roman"/>
          <w:sz w:val="28"/>
          <w:szCs w:val="28"/>
        </w:rPr>
        <w:t xml:space="preserve">Річні плани закладів освіти оприлюднюються на офіційних веб-сайтах </w:t>
      </w:r>
      <w:r w:rsidR="00E66C1D">
        <w:rPr>
          <w:rFonts w:ascii="Times New Roman" w:hAnsi="Times New Roman" w:cs="Times New Roman"/>
          <w:sz w:val="28"/>
          <w:szCs w:val="28"/>
        </w:rPr>
        <w:t xml:space="preserve">Державної служби якості освіти </w:t>
      </w:r>
      <w:r w:rsidRPr="00783493">
        <w:rPr>
          <w:rFonts w:ascii="Times New Roman" w:hAnsi="Times New Roman" w:cs="Times New Roman"/>
          <w:sz w:val="28"/>
          <w:szCs w:val="28"/>
        </w:rPr>
        <w:t>та її територіальних органів до 1 грудня року, що передує плановому.</w:t>
      </w:r>
    </w:p>
    <w:p w:rsidR="00783493" w:rsidRPr="00783493" w:rsidRDefault="00783493" w:rsidP="00783493">
      <w:pPr>
        <w:pStyle w:val="a3"/>
        <w:numPr>
          <w:ilvl w:val="0"/>
          <w:numId w:val="1"/>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Щороку до 1 квітня територіальні органи Державної служби якості освіти готують звіти про виконання річних планів та оприлюднюють їх на своїх офіційних веб-сайтах.</w:t>
      </w:r>
    </w:p>
    <w:p w:rsidR="00783493" w:rsidRPr="00783493" w:rsidRDefault="00783493" w:rsidP="00783493">
      <w:pPr>
        <w:pStyle w:val="a3"/>
        <w:numPr>
          <w:ilvl w:val="0"/>
          <w:numId w:val="1"/>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 xml:space="preserve">Плановий інституційний аудит здійснюється </w:t>
      </w:r>
      <w:r w:rsidR="008529C9">
        <w:rPr>
          <w:rFonts w:ascii="Times New Roman" w:hAnsi="Times New Roman" w:cs="Times New Roman"/>
          <w:sz w:val="28"/>
          <w:szCs w:val="28"/>
        </w:rPr>
        <w:t xml:space="preserve">не частіше </w:t>
      </w:r>
      <w:r w:rsidRPr="00783493">
        <w:rPr>
          <w:rFonts w:ascii="Times New Roman" w:hAnsi="Times New Roman" w:cs="Times New Roman"/>
          <w:sz w:val="28"/>
          <w:szCs w:val="28"/>
        </w:rPr>
        <w:t>од</w:t>
      </w:r>
      <w:r w:rsidR="008529C9">
        <w:rPr>
          <w:rFonts w:ascii="Times New Roman" w:hAnsi="Times New Roman" w:cs="Times New Roman"/>
          <w:sz w:val="28"/>
          <w:szCs w:val="28"/>
        </w:rPr>
        <w:t xml:space="preserve">ного </w:t>
      </w:r>
      <w:r w:rsidRPr="00783493">
        <w:rPr>
          <w:rFonts w:ascii="Times New Roman" w:hAnsi="Times New Roman" w:cs="Times New Roman"/>
          <w:sz w:val="28"/>
          <w:szCs w:val="28"/>
        </w:rPr>
        <w:t>раз</w:t>
      </w:r>
      <w:r w:rsidR="008529C9">
        <w:rPr>
          <w:rFonts w:ascii="Times New Roman" w:hAnsi="Times New Roman" w:cs="Times New Roman"/>
          <w:sz w:val="28"/>
          <w:szCs w:val="28"/>
        </w:rPr>
        <w:t>у</w:t>
      </w:r>
      <w:r w:rsidRPr="00783493">
        <w:rPr>
          <w:rFonts w:ascii="Times New Roman" w:hAnsi="Times New Roman" w:cs="Times New Roman"/>
          <w:sz w:val="28"/>
          <w:szCs w:val="28"/>
        </w:rPr>
        <w:t xml:space="preserve"> на 10 років.</w:t>
      </w:r>
    </w:p>
    <w:p w:rsidR="009F3E6C" w:rsidRPr="005B017F" w:rsidRDefault="009F3E6C" w:rsidP="009F3E6C">
      <w:pPr>
        <w:tabs>
          <w:tab w:val="left" w:pos="993"/>
        </w:tabs>
        <w:spacing w:after="0"/>
        <w:ind w:firstLine="567"/>
        <w:contextualSpacing/>
        <w:jc w:val="both"/>
        <w:rPr>
          <w:rFonts w:ascii="Times New Roman" w:hAnsi="Times New Roman" w:cs="Times New Roman"/>
          <w:sz w:val="28"/>
          <w:szCs w:val="28"/>
        </w:rPr>
      </w:pPr>
      <w:r w:rsidRPr="005B017F">
        <w:rPr>
          <w:rFonts w:ascii="Times New Roman" w:hAnsi="Times New Roman" w:cs="Times New Roman"/>
          <w:sz w:val="28"/>
          <w:szCs w:val="28"/>
        </w:rPr>
        <w:t xml:space="preserve">8. </w:t>
      </w:r>
      <w:r w:rsidR="00783493" w:rsidRPr="005B017F">
        <w:rPr>
          <w:rFonts w:ascii="Times New Roman" w:hAnsi="Times New Roman" w:cs="Times New Roman"/>
          <w:sz w:val="28"/>
          <w:szCs w:val="28"/>
        </w:rPr>
        <w:t xml:space="preserve">У позаплановому порядку інституційний аудит </w:t>
      </w:r>
      <w:r w:rsidRPr="005B017F">
        <w:rPr>
          <w:rFonts w:ascii="Times New Roman" w:hAnsi="Times New Roman" w:cs="Times New Roman"/>
          <w:sz w:val="28"/>
          <w:szCs w:val="28"/>
        </w:rPr>
        <w:t xml:space="preserve">закладу освіти може бути </w:t>
      </w:r>
      <w:r w:rsidR="00783493" w:rsidRPr="005B017F">
        <w:rPr>
          <w:rFonts w:ascii="Times New Roman" w:hAnsi="Times New Roman" w:cs="Times New Roman"/>
          <w:sz w:val="28"/>
          <w:szCs w:val="28"/>
        </w:rPr>
        <w:t>пров</w:t>
      </w:r>
      <w:r w:rsidRPr="005B017F">
        <w:rPr>
          <w:rFonts w:ascii="Times New Roman" w:hAnsi="Times New Roman" w:cs="Times New Roman"/>
          <w:sz w:val="28"/>
          <w:szCs w:val="28"/>
        </w:rPr>
        <w:t>едений за ініціативою Державної служби якості освіти України або на підставі письмов</w:t>
      </w:r>
      <w:r w:rsidR="0007450B" w:rsidRPr="005B017F">
        <w:rPr>
          <w:rFonts w:ascii="Times New Roman" w:hAnsi="Times New Roman" w:cs="Times New Roman"/>
          <w:sz w:val="28"/>
          <w:szCs w:val="28"/>
        </w:rPr>
        <w:t>их</w:t>
      </w:r>
      <w:r w:rsidRPr="005B017F">
        <w:rPr>
          <w:rFonts w:ascii="Times New Roman" w:hAnsi="Times New Roman" w:cs="Times New Roman"/>
          <w:sz w:val="28"/>
          <w:szCs w:val="28"/>
        </w:rPr>
        <w:t xml:space="preserve"> звернен</w:t>
      </w:r>
      <w:r w:rsidR="0007450B" w:rsidRPr="005B017F">
        <w:rPr>
          <w:rFonts w:ascii="Times New Roman" w:hAnsi="Times New Roman" w:cs="Times New Roman"/>
          <w:sz w:val="28"/>
          <w:szCs w:val="28"/>
        </w:rPr>
        <w:t>ь</w:t>
      </w:r>
      <w:r w:rsidRPr="005B017F">
        <w:rPr>
          <w:rFonts w:ascii="Times New Roman" w:hAnsi="Times New Roman" w:cs="Times New Roman"/>
          <w:sz w:val="28"/>
          <w:szCs w:val="28"/>
        </w:rPr>
        <w:t xml:space="preserve"> засновника, керівника, колегіального органу </w:t>
      </w:r>
      <w:r w:rsidRPr="005B017F">
        <w:rPr>
          <w:rFonts w:ascii="Times New Roman" w:hAnsi="Times New Roman" w:cs="Times New Roman"/>
          <w:sz w:val="28"/>
          <w:szCs w:val="28"/>
        </w:rPr>
        <w:lastRenderedPageBreak/>
        <w:t>управління, вищого колегіального органу громадського самоврядування</w:t>
      </w:r>
      <w:r w:rsidR="0007450B" w:rsidRPr="005B017F">
        <w:rPr>
          <w:rFonts w:ascii="Times New Roman" w:hAnsi="Times New Roman" w:cs="Times New Roman"/>
          <w:sz w:val="28"/>
          <w:szCs w:val="28"/>
        </w:rPr>
        <w:t xml:space="preserve">, </w:t>
      </w:r>
      <w:r w:rsidRPr="005B017F">
        <w:rPr>
          <w:rFonts w:ascii="Times New Roman" w:hAnsi="Times New Roman" w:cs="Times New Roman"/>
          <w:sz w:val="28"/>
          <w:szCs w:val="28"/>
        </w:rPr>
        <w:t xml:space="preserve"> піклувальної ради закладу освіти.</w:t>
      </w:r>
    </w:p>
    <w:p w:rsidR="00783493" w:rsidRPr="00FA1E8D" w:rsidRDefault="0007450B" w:rsidP="00FA1E8D">
      <w:pPr>
        <w:pStyle w:val="a3"/>
        <w:tabs>
          <w:tab w:val="left" w:pos="993"/>
        </w:tabs>
        <w:spacing w:after="0"/>
        <w:ind w:left="0" w:firstLine="567"/>
        <w:jc w:val="both"/>
        <w:rPr>
          <w:rFonts w:ascii="Times New Roman" w:hAnsi="Times New Roman" w:cs="Times New Roman"/>
          <w:color w:val="FF0000"/>
          <w:sz w:val="28"/>
          <w:szCs w:val="28"/>
        </w:rPr>
      </w:pPr>
      <w:r w:rsidRPr="005B017F">
        <w:rPr>
          <w:rFonts w:ascii="Times New Roman" w:hAnsi="Times New Roman" w:cs="Times New Roman"/>
          <w:sz w:val="28"/>
          <w:szCs w:val="28"/>
        </w:rPr>
        <w:t>За ініціативою</w:t>
      </w:r>
      <w:r w:rsidRPr="009F3E6C">
        <w:rPr>
          <w:rFonts w:ascii="Times New Roman" w:hAnsi="Times New Roman" w:cs="Times New Roman"/>
          <w:color w:val="FF0000"/>
          <w:sz w:val="28"/>
          <w:szCs w:val="28"/>
        </w:rPr>
        <w:t xml:space="preserve"> </w:t>
      </w:r>
      <w:r w:rsidRPr="00783493">
        <w:rPr>
          <w:rFonts w:ascii="Times New Roman" w:hAnsi="Times New Roman" w:cs="Times New Roman"/>
          <w:sz w:val="28"/>
          <w:szCs w:val="28"/>
        </w:rPr>
        <w:t>Державно</w:t>
      </w:r>
      <w:r>
        <w:rPr>
          <w:rFonts w:ascii="Times New Roman" w:hAnsi="Times New Roman" w:cs="Times New Roman"/>
          <w:sz w:val="28"/>
          <w:szCs w:val="28"/>
        </w:rPr>
        <w:t>ї</w:t>
      </w:r>
      <w:r w:rsidRPr="00783493">
        <w:rPr>
          <w:rFonts w:ascii="Times New Roman" w:hAnsi="Times New Roman" w:cs="Times New Roman"/>
          <w:sz w:val="28"/>
          <w:szCs w:val="28"/>
        </w:rPr>
        <w:t xml:space="preserve"> служб</w:t>
      </w:r>
      <w:r>
        <w:rPr>
          <w:rFonts w:ascii="Times New Roman" w:hAnsi="Times New Roman" w:cs="Times New Roman"/>
          <w:sz w:val="28"/>
          <w:szCs w:val="28"/>
        </w:rPr>
        <w:t>и</w:t>
      </w:r>
      <w:r w:rsidRPr="00783493">
        <w:rPr>
          <w:rFonts w:ascii="Times New Roman" w:hAnsi="Times New Roman" w:cs="Times New Roman"/>
          <w:sz w:val="28"/>
          <w:szCs w:val="28"/>
        </w:rPr>
        <w:t xml:space="preserve"> якості освіти </w:t>
      </w:r>
      <w:r w:rsidRPr="00E66C1D">
        <w:rPr>
          <w:rFonts w:ascii="Times New Roman" w:hAnsi="Times New Roman" w:cs="Times New Roman"/>
          <w:sz w:val="28"/>
          <w:szCs w:val="28"/>
        </w:rPr>
        <w:t>України</w:t>
      </w:r>
      <w:r>
        <w:rPr>
          <w:rFonts w:ascii="Times New Roman" w:hAnsi="Times New Roman" w:cs="Times New Roman"/>
          <w:sz w:val="28"/>
          <w:szCs w:val="28"/>
        </w:rPr>
        <w:t xml:space="preserve"> позаплановий інституційний аудит </w:t>
      </w:r>
      <w:r w:rsidR="00FA1E8D">
        <w:rPr>
          <w:rFonts w:ascii="Times New Roman" w:hAnsi="Times New Roman" w:cs="Times New Roman"/>
          <w:sz w:val="28"/>
          <w:szCs w:val="28"/>
        </w:rPr>
        <w:t xml:space="preserve">проводиться </w:t>
      </w:r>
      <w:r w:rsidR="00783493" w:rsidRPr="00FA1E8D">
        <w:rPr>
          <w:rFonts w:ascii="Times New Roman" w:hAnsi="Times New Roman" w:cs="Times New Roman"/>
          <w:sz w:val="28"/>
          <w:szCs w:val="28"/>
        </w:rPr>
        <w:t>у закладах освіти, в яких:</w:t>
      </w:r>
    </w:p>
    <w:p w:rsidR="00783493" w:rsidRPr="00542E1E" w:rsidRDefault="00783493" w:rsidP="00783493">
      <w:pPr>
        <w:pStyle w:val="a3"/>
        <w:numPr>
          <w:ilvl w:val="0"/>
          <w:numId w:val="13"/>
        </w:numPr>
        <w:tabs>
          <w:tab w:val="left" w:pos="993"/>
        </w:tabs>
        <w:spacing w:after="0"/>
        <w:ind w:left="0" w:firstLine="567"/>
        <w:jc w:val="both"/>
        <w:rPr>
          <w:rFonts w:ascii="Times New Roman" w:hAnsi="Times New Roman" w:cs="Times New Roman"/>
          <w:sz w:val="28"/>
          <w:szCs w:val="28"/>
        </w:rPr>
      </w:pPr>
      <w:r w:rsidRPr="00542E1E">
        <w:rPr>
          <w:rFonts w:ascii="Times New Roman" w:hAnsi="Times New Roman" w:cs="Times New Roman"/>
          <w:sz w:val="28"/>
          <w:szCs w:val="28"/>
        </w:rPr>
        <w:t>використовуються незатверджені</w:t>
      </w:r>
      <w:r w:rsidR="00E66C1D" w:rsidRPr="00542E1E">
        <w:rPr>
          <w:rFonts w:ascii="Times New Roman" w:hAnsi="Times New Roman" w:cs="Times New Roman"/>
          <w:sz w:val="28"/>
          <w:szCs w:val="28"/>
        </w:rPr>
        <w:t xml:space="preserve"> в установленому порядку</w:t>
      </w:r>
      <w:r w:rsidRPr="00542E1E">
        <w:rPr>
          <w:rFonts w:ascii="Times New Roman" w:hAnsi="Times New Roman" w:cs="Times New Roman"/>
          <w:sz w:val="28"/>
          <w:szCs w:val="28"/>
        </w:rPr>
        <w:t xml:space="preserve"> освітні програми (крім типових і тих, що розроблені на основі типових);</w:t>
      </w:r>
    </w:p>
    <w:p w:rsidR="00783493" w:rsidRPr="00783493" w:rsidRDefault="0007450B" w:rsidP="00783493">
      <w:pPr>
        <w:pStyle w:val="a3"/>
        <w:numPr>
          <w:ilvl w:val="0"/>
          <w:numId w:val="13"/>
        </w:numPr>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упродовж останніх 3</w:t>
      </w:r>
      <w:r w:rsidR="00783493" w:rsidRPr="00542E1E">
        <w:rPr>
          <w:rFonts w:ascii="Times New Roman" w:hAnsi="Times New Roman" w:cs="Times New Roman"/>
          <w:sz w:val="28"/>
          <w:szCs w:val="28"/>
        </w:rPr>
        <w:t xml:space="preserve"> років простежується тенденція до погіршення результатів навчальних досягнень здобувачів</w:t>
      </w:r>
      <w:r w:rsidR="00783493" w:rsidRPr="00783493">
        <w:rPr>
          <w:rFonts w:ascii="Times New Roman" w:hAnsi="Times New Roman" w:cs="Times New Roman"/>
          <w:sz w:val="28"/>
          <w:szCs w:val="28"/>
        </w:rPr>
        <w:t xml:space="preserve"> освіти за результатами зовн</w:t>
      </w:r>
      <w:r w:rsidR="00E66C1D">
        <w:rPr>
          <w:rFonts w:ascii="Times New Roman" w:hAnsi="Times New Roman" w:cs="Times New Roman"/>
          <w:sz w:val="28"/>
          <w:szCs w:val="28"/>
        </w:rPr>
        <w:t xml:space="preserve">ішнього незалежного оцінювання та/або </w:t>
      </w:r>
      <w:r w:rsidR="00783493" w:rsidRPr="00783493">
        <w:rPr>
          <w:rFonts w:ascii="Times New Roman" w:hAnsi="Times New Roman" w:cs="Times New Roman"/>
          <w:sz w:val="28"/>
          <w:szCs w:val="28"/>
        </w:rPr>
        <w:t>державної підсумкової атестац</w:t>
      </w:r>
      <w:r w:rsidR="00E66C1D">
        <w:rPr>
          <w:rFonts w:ascii="Times New Roman" w:hAnsi="Times New Roman" w:cs="Times New Roman"/>
          <w:sz w:val="28"/>
          <w:szCs w:val="28"/>
        </w:rPr>
        <w:t>ії, моніторингових досліджень, проведених відповідно до законодавства.</w:t>
      </w:r>
    </w:p>
    <w:p w:rsidR="00783493" w:rsidRPr="00783493" w:rsidRDefault="00783493" w:rsidP="00783493">
      <w:pPr>
        <w:tabs>
          <w:tab w:val="left" w:pos="993"/>
        </w:tabs>
        <w:spacing w:after="0"/>
        <w:ind w:firstLine="567"/>
        <w:contextualSpacing/>
        <w:jc w:val="both"/>
        <w:rPr>
          <w:rFonts w:ascii="Times New Roman" w:hAnsi="Times New Roman" w:cs="Times New Roman"/>
          <w:sz w:val="28"/>
          <w:szCs w:val="28"/>
        </w:rPr>
      </w:pPr>
      <w:r w:rsidRPr="00783493">
        <w:rPr>
          <w:rFonts w:ascii="Times New Roman" w:hAnsi="Times New Roman" w:cs="Times New Roman"/>
          <w:sz w:val="28"/>
          <w:szCs w:val="28"/>
        </w:rPr>
        <w:t xml:space="preserve">У </w:t>
      </w:r>
      <w:r w:rsidR="00EA224D">
        <w:rPr>
          <w:rFonts w:ascii="Times New Roman" w:hAnsi="Times New Roman" w:cs="Times New Roman"/>
          <w:sz w:val="28"/>
          <w:szCs w:val="28"/>
        </w:rPr>
        <w:t xml:space="preserve">закладі освіти у </w:t>
      </w:r>
      <w:r w:rsidRPr="00783493">
        <w:rPr>
          <w:rFonts w:ascii="Times New Roman" w:hAnsi="Times New Roman" w:cs="Times New Roman"/>
          <w:sz w:val="28"/>
          <w:szCs w:val="28"/>
        </w:rPr>
        <w:t xml:space="preserve">позаплановому порядку інституційний аудит проводиться не частіше </w:t>
      </w:r>
      <w:r w:rsidR="00964254">
        <w:rPr>
          <w:rFonts w:ascii="Times New Roman" w:hAnsi="Times New Roman" w:cs="Times New Roman"/>
          <w:sz w:val="28"/>
          <w:szCs w:val="28"/>
        </w:rPr>
        <w:t xml:space="preserve">ніж </w:t>
      </w:r>
      <w:r w:rsidRPr="00783493">
        <w:rPr>
          <w:rFonts w:ascii="Times New Roman" w:hAnsi="Times New Roman" w:cs="Times New Roman"/>
          <w:sz w:val="28"/>
          <w:szCs w:val="28"/>
        </w:rPr>
        <w:t>од</w:t>
      </w:r>
      <w:r w:rsidR="00964254">
        <w:rPr>
          <w:rFonts w:ascii="Times New Roman" w:hAnsi="Times New Roman" w:cs="Times New Roman"/>
          <w:sz w:val="28"/>
          <w:szCs w:val="28"/>
        </w:rPr>
        <w:t>ин раз у</w:t>
      </w:r>
      <w:r w:rsidRPr="00783493">
        <w:rPr>
          <w:rFonts w:ascii="Times New Roman" w:hAnsi="Times New Roman" w:cs="Times New Roman"/>
          <w:sz w:val="28"/>
          <w:szCs w:val="28"/>
        </w:rPr>
        <w:t xml:space="preserve"> 2 роки.</w:t>
      </w:r>
    </w:p>
    <w:p w:rsidR="00783493" w:rsidRPr="00964254" w:rsidRDefault="00BE7AE2" w:rsidP="00EA224D">
      <w:pPr>
        <w:pStyle w:val="a3"/>
        <w:numPr>
          <w:ilvl w:val="0"/>
          <w:numId w:val="30"/>
        </w:numPr>
        <w:tabs>
          <w:tab w:val="left" w:pos="993"/>
        </w:tabs>
        <w:spacing w:after="0"/>
        <w:ind w:left="0" w:firstLine="567"/>
        <w:jc w:val="both"/>
        <w:rPr>
          <w:rFonts w:ascii="Times New Roman" w:hAnsi="Times New Roman" w:cs="Times New Roman"/>
          <w:sz w:val="28"/>
          <w:szCs w:val="28"/>
        </w:rPr>
      </w:pPr>
      <w:r w:rsidRPr="00964254">
        <w:rPr>
          <w:rFonts w:ascii="Times New Roman" w:hAnsi="Times New Roman" w:cs="Times New Roman"/>
          <w:sz w:val="28"/>
          <w:szCs w:val="28"/>
        </w:rPr>
        <w:t>Не п</w:t>
      </w:r>
      <w:r w:rsidR="00691629">
        <w:rPr>
          <w:rFonts w:ascii="Times New Roman" w:hAnsi="Times New Roman" w:cs="Times New Roman"/>
          <w:sz w:val="28"/>
          <w:szCs w:val="28"/>
        </w:rPr>
        <w:t xml:space="preserve">ізніше як за 10 днів до проведення інституційного аудиту </w:t>
      </w:r>
      <w:r w:rsidRPr="00964254">
        <w:rPr>
          <w:rFonts w:ascii="Times New Roman" w:hAnsi="Times New Roman" w:cs="Times New Roman"/>
          <w:sz w:val="28"/>
          <w:szCs w:val="28"/>
        </w:rPr>
        <w:t xml:space="preserve">орган, що </w:t>
      </w:r>
      <w:r w:rsidR="009D78B6">
        <w:rPr>
          <w:rFonts w:ascii="Times New Roman" w:hAnsi="Times New Roman" w:cs="Times New Roman"/>
          <w:sz w:val="28"/>
          <w:szCs w:val="28"/>
        </w:rPr>
        <w:t xml:space="preserve">має </w:t>
      </w:r>
      <w:r w:rsidR="00691629">
        <w:rPr>
          <w:rFonts w:ascii="Times New Roman" w:hAnsi="Times New Roman" w:cs="Times New Roman"/>
          <w:sz w:val="28"/>
          <w:szCs w:val="28"/>
        </w:rPr>
        <w:t>його здійснювати</w:t>
      </w:r>
      <w:r w:rsidRPr="00964254">
        <w:rPr>
          <w:rFonts w:ascii="Times New Roman" w:hAnsi="Times New Roman" w:cs="Times New Roman"/>
          <w:sz w:val="28"/>
          <w:szCs w:val="28"/>
        </w:rPr>
        <w:t xml:space="preserve">, повинен надіслати закладу освіти відповідне </w:t>
      </w:r>
      <w:r w:rsidR="00783493" w:rsidRPr="00964254">
        <w:rPr>
          <w:rFonts w:ascii="Times New Roman" w:hAnsi="Times New Roman" w:cs="Times New Roman"/>
          <w:sz w:val="28"/>
          <w:szCs w:val="28"/>
        </w:rPr>
        <w:t>письмов</w:t>
      </w:r>
      <w:r w:rsidRPr="00964254">
        <w:rPr>
          <w:rFonts w:ascii="Times New Roman" w:hAnsi="Times New Roman" w:cs="Times New Roman"/>
          <w:sz w:val="28"/>
          <w:szCs w:val="28"/>
        </w:rPr>
        <w:t xml:space="preserve">е </w:t>
      </w:r>
      <w:r w:rsidR="00783493" w:rsidRPr="00964254">
        <w:rPr>
          <w:rFonts w:ascii="Times New Roman" w:hAnsi="Times New Roman" w:cs="Times New Roman"/>
          <w:sz w:val="28"/>
          <w:szCs w:val="28"/>
        </w:rPr>
        <w:t>повідомлення (далі – повідомлення)</w:t>
      </w:r>
      <w:r w:rsidR="00C926FB" w:rsidRPr="00C926FB">
        <w:rPr>
          <w:rFonts w:ascii="Times New Roman" w:hAnsi="Times New Roman" w:cs="Times New Roman"/>
          <w:color w:val="FF0000"/>
          <w:sz w:val="28"/>
          <w:szCs w:val="28"/>
        </w:rPr>
        <w:t xml:space="preserve"> </w:t>
      </w:r>
      <w:r w:rsidR="00C926FB" w:rsidRPr="00C926FB">
        <w:rPr>
          <w:rFonts w:ascii="Times New Roman" w:hAnsi="Times New Roman" w:cs="Times New Roman"/>
          <w:sz w:val="28"/>
          <w:szCs w:val="28"/>
        </w:rPr>
        <w:t>та опитувальник щодо діяльності закладу освіти, який має бути заповнений його керівником до початку роботи експертної групи безпосередньо у закладі освіти</w:t>
      </w:r>
      <w:r w:rsidRPr="00964254">
        <w:rPr>
          <w:rFonts w:ascii="Times New Roman" w:hAnsi="Times New Roman" w:cs="Times New Roman"/>
          <w:sz w:val="28"/>
          <w:szCs w:val="28"/>
        </w:rPr>
        <w:t>.</w:t>
      </w:r>
    </w:p>
    <w:p w:rsidR="00783493" w:rsidRPr="00783493" w:rsidRDefault="00783493" w:rsidP="00091723">
      <w:pPr>
        <w:tabs>
          <w:tab w:val="left" w:pos="993"/>
        </w:tabs>
        <w:spacing w:after="0"/>
        <w:ind w:firstLine="567"/>
        <w:contextualSpacing/>
        <w:jc w:val="both"/>
        <w:rPr>
          <w:rFonts w:ascii="Times New Roman" w:hAnsi="Times New Roman" w:cs="Times New Roman"/>
          <w:sz w:val="28"/>
          <w:szCs w:val="28"/>
        </w:rPr>
      </w:pPr>
      <w:r w:rsidRPr="00783493">
        <w:rPr>
          <w:rFonts w:ascii="Times New Roman" w:hAnsi="Times New Roman" w:cs="Times New Roman"/>
          <w:sz w:val="28"/>
          <w:szCs w:val="28"/>
        </w:rPr>
        <w:t>Повідомлення повинно містити:</w:t>
      </w:r>
      <w:r w:rsidR="00091723">
        <w:rPr>
          <w:rFonts w:ascii="Times New Roman" w:hAnsi="Times New Roman" w:cs="Times New Roman"/>
          <w:sz w:val="28"/>
          <w:szCs w:val="28"/>
        </w:rPr>
        <w:t xml:space="preserve"> </w:t>
      </w:r>
    </w:p>
    <w:p w:rsidR="002A6578" w:rsidRPr="002A6578" w:rsidRDefault="002A6578" w:rsidP="002A6578">
      <w:pPr>
        <w:pStyle w:val="a3"/>
        <w:numPr>
          <w:ilvl w:val="0"/>
          <w:numId w:val="26"/>
        </w:numPr>
        <w:tabs>
          <w:tab w:val="left" w:pos="993"/>
        </w:tabs>
        <w:spacing w:after="0"/>
        <w:ind w:left="0" w:firstLine="567"/>
        <w:jc w:val="both"/>
        <w:rPr>
          <w:rFonts w:ascii="Times New Roman" w:hAnsi="Times New Roman" w:cs="Times New Roman"/>
          <w:sz w:val="28"/>
          <w:szCs w:val="28"/>
        </w:rPr>
      </w:pPr>
      <w:r w:rsidRPr="002A6578">
        <w:rPr>
          <w:rFonts w:ascii="Times New Roman" w:hAnsi="Times New Roman" w:cs="Times New Roman"/>
          <w:sz w:val="28"/>
          <w:szCs w:val="28"/>
        </w:rPr>
        <w:t xml:space="preserve">підставу </w:t>
      </w:r>
      <w:r w:rsidR="00633D04">
        <w:rPr>
          <w:rFonts w:ascii="Times New Roman" w:hAnsi="Times New Roman" w:cs="Times New Roman"/>
          <w:sz w:val="28"/>
          <w:szCs w:val="28"/>
        </w:rPr>
        <w:t xml:space="preserve">для  проведення інституційного </w:t>
      </w:r>
      <w:r w:rsidRPr="002A6578">
        <w:rPr>
          <w:rFonts w:ascii="Times New Roman" w:hAnsi="Times New Roman" w:cs="Times New Roman"/>
          <w:sz w:val="28"/>
          <w:szCs w:val="28"/>
        </w:rPr>
        <w:t xml:space="preserve">аудиту;      </w:t>
      </w:r>
    </w:p>
    <w:p w:rsidR="002A6578" w:rsidRPr="002A6578" w:rsidRDefault="002A6578" w:rsidP="002A6578">
      <w:pPr>
        <w:pStyle w:val="a3"/>
        <w:numPr>
          <w:ilvl w:val="0"/>
          <w:numId w:val="26"/>
        </w:numPr>
        <w:tabs>
          <w:tab w:val="left" w:pos="993"/>
        </w:tabs>
        <w:spacing w:after="0"/>
        <w:ind w:left="0" w:firstLine="567"/>
        <w:jc w:val="both"/>
        <w:rPr>
          <w:rFonts w:ascii="Times New Roman" w:hAnsi="Times New Roman" w:cs="Times New Roman"/>
          <w:sz w:val="28"/>
          <w:szCs w:val="28"/>
        </w:rPr>
      </w:pPr>
      <w:r w:rsidRPr="002A6578">
        <w:rPr>
          <w:rFonts w:ascii="Times New Roman" w:hAnsi="Times New Roman" w:cs="Times New Roman"/>
          <w:sz w:val="28"/>
          <w:szCs w:val="28"/>
        </w:rPr>
        <w:t>дату початку та дату закінчення роботи експертної групи безпосередньо у закладі освіти;</w:t>
      </w:r>
    </w:p>
    <w:p w:rsidR="002A6578" w:rsidRPr="002A6578" w:rsidRDefault="00964254" w:rsidP="002A6578">
      <w:pPr>
        <w:pStyle w:val="a3"/>
        <w:numPr>
          <w:ilvl w:val="0"/>
          <w:numId w:val="26"/>
        </w:numPr>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повне </w:t>
      </w:r>
      <w:r w:rsidR="002A6578" w:rsidRPr="002A6578">
        <w:rPr>
          <w:rFonts w:ascii="Times New Roman" w:hAnsi="Times New Roman" w:cs="Times New Roman"/>
          <w:sz w:val="28"/>
          <w:szCs w:val="28"/>
        </w:rPr>
        <w:t>найменування закладу освіти, щодо діяльності якого здійснюється інституційний аудит;</w:t>
      </w:r>
    </w:p>
    <w:p w:rsidR="002A6578" w:rsidRDefault="00964254" w:rsidP="002A6578">
      <w:pPr>
        <w:pStyle w:val="a3"/>
        <w:numPr>
          <w:ilvl w:val="0"/>
          <w:numId w:val="26"/>
        </w:numPr>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повне </w:t>
      </w:r>
      <w:r w:rsidR="002A6578" w:rsidRPr="002A6578">
        <w:rPr>
          <w:rFonts w:ascii="Times New Roman" w:hAnsi="Times New Roman" w:cs="Times New Roman"/>
          <w:sz w:val="28"/>
          <w:szCs w:val="28"/>
        </w:rPr>
        <w:t>найменування органу, який проводить інституційний аудит.</w:t>
      </w:r>
    </w:p>
    <w:p w:rsidR="00783493" w:rsidRPr="002A6578" w:rsidRDefault="00783493" w:rsidP="002A6578">
      <w:pPr>
        <w:tabs>
          <w:tab w:val="left" w:pos="993"/>
        </w:tabs>
        <w:spacing w:after="0"/>
        <w:ind w:firstLine="567"/>
        <w:jc w:val="both"/>
        <w:rPr>
          <w:rFonts w:ascii="Times New Roman" w:hAnsi="Times New Roman" w:cs="Times New Roman"/>
          <w:sz w:val="28"/>
          <w:szCs w:val="28"/>
        </w:rPr>
      </w:pPr>
      <w:r w:rsidRPr="002A6578">
        <w:rPr>
          <w:rFonts w:ascii="Times New Roman" w:hAnsi="Times New Roman" w:cs="Times New Roman"/>
          <w:sz w:val="28"/>
          <w:szCs w:val="28"/>
        </w:rPr>
        <w:t>Повідомлення надсил</w:t>
      </w:r>
      <w:r w:rsidR="002A6578">
        <w:rPr>
          <w:rFonts w:ascii="Times New Roman" w:hAnsi="Times New Roman" w:cs="Times New Roman"/>
          <w:sz w:val="28"/>
          <w:szCs w:val="28"/>
        </w:rPr>
        <w:t xml:space="preserve">ається рекомендованим листом або </w:t>
      </w:r>
      <w:r w:rsidRPr="002A6578">
        <w:rPr>
          <w:rFonts w:ascii="Times New Roman" w:hAnsi="Times New Roman" w:cs="Times New Roman"/>
          <w:sz w:val="28"/>
          <w:szCs w:val="28"/>
        </w:rPr>
        <w:t>за допомогою ел</w:t>
      </w:r>
      <w:r w:rsidR="002A6578">
        <w:rPr>
          <w:rFonts w:ascii="Times New Roman" w:hAnsi="Times New Roman" w:cs="Times New Roman"/>
          <w:sz w:val="28"/>
          <w:szCs w:val="28"/>
        </w:rPr>
        <w:t xml:space="preserve">ектронного поштового зв’язку </w:t>
      </w:r>
      <w:r w:rsidR="00EE3F1F">
        <w:rPr>
          <w:rFonts w:ascii="Times New Roman" w:hAnsi="Times New Roman" w:cs="Times New Roman"/>
          <w:sz w:val="28"/>
          <w:szCs w:val="28"/>
        </w:rPr>
        <w:t xml:space="preserve">(із підтвердженням отримання) </w:t>
      </w:r>
      <w:r w:rsidR="002A6578">
        <w:rPr>
          <w:rFonts w:ascii="Times New Roman" w:hAnsi="Times New Roman" w:cs="Times New Roman"/>
          <w:sz w:val="28"/>
          <w:szCs w:val="28"/>
        </w:rPr>
        <w:t>чи</w:t>
      </w:r>
      <w:r w:rsidRPr="002A6578">
        <w:rPr>
          <w:rFonts w:ascii="Times New Roman" w:hAnsi="Times New Roman" w:cs="Times New Roman"/>
          <w:sz w:val="28"/>
          <w:szCs w:val="28"/>
        </w:rPr>
        <w:t xml:space="preserve"> вручається особисто під розпи</w:t>
      </w:r>
      <w:r w:rsidR="002A6578">
        <w:rPr>
          <w:rFonts w:ascii="Times New Roman" w:hAnsi="Times New Roman" w:cs="Times New Roman"/>
          <w:sz w:val="28"/>
          <w:szCs w:val="28"/>
        </w:rPr>
        <w:t>ску керівнику закладу освіти (</w:t>
      </w:r>
      <w:r w:rsidRPr="002A6578">
        <w:rPr>
          <w:rFonts w:ascii="Times New Roman" w:hAnsi="Times New Roman" w:cs="Times New Roman"/>
          <w:sz w:val="28"/>
          <w:szCs w:val="28"/>
        </w:rPr>
        <w:t>уповноваженій ним особі</w:t>
      </w:r>
      <w:r w:rsidR="002A6578">
        <w:rPr>
          <w:rFonts w:ascii="Times New Roman" w:hAnsi="Times New Roman" w:cs="Times New Roman"/>
          <w:sz w:val="28"/>
          <w:szCs w:val="28"/>
        </w:rPr>
        <w:t>)</w:t>
      </w:r>
      <w:r w:rsidRPr="002A6578">
        <w:rPr>
          <w:rFonts w:ascii="Times New Roman" w:hAnsi="Times New Roman" w:cs="Times New Roman"/>
          <w:sz w:val="28"/>
          <w:szCs w:val="28"/>
        </w:rPr>
        <w:t>.</w:t>
      </w:r>
    </w:p>
    <w:p w:rsidR="00783493" w:rsidRPr="00EE3F1F" w:rsidRDefault="00EE3F1F" w:rsidP="00EE3F1F">
      <w:pPr>
        <w:pStyle w:val="a3"/>
        <w:numPr>
          <w:ilvl w:val="0"/>
          <w:numId w:val="30"/>
        </w:numPr>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83493" w:rsidRPr="00EE3F1F">
        <w:rPr>
          <w:rFonts w:ascii="Times New Roman" w:hAnsi="Times New Roman" w:cs="Times New Roman"/>
          <w:sz w:val="28"/>
          <w:szCs w:val="28"/>
        </w:rPr>
        <w:t xml:space="preserve">Для здійснення інституційного аудиту, орган, що його проводить, видає наказ, в якому зазначається </w:t>
      </w:r>
      <w:r>
        <w:rPr>
          <w:rFonts w:ascii="Times New Roman" w:hAnsi="Times New Roman" w:cs="Times New Roman"/>
          <w:sz w:val="28"/>
          <w:szCs w:val="28"/>
        </w:rPr>
        <w:t xml:space="preserve">повне </w:t>
      </w:r>
      <w:r w:rsidR="00783493" w:rsidRPr="00EE3F1F">
        <w:rPr>
          <w:rFonts w:ascii="Times New Roman" w:hAnsi="Times New Roman" w:cs="Times New Roman"/>
          <w:sz w:val="28"/>
          <w:szCs w:val="28"/>
        </w:rPr>
        <w:t>найменування закладу освіти, щодо якого буде здійснюватися інституційний аудит, місцезнаходження закладу освіти та його структурного підрозділу (у разі наявності), підстава для здійснення інституційного аудиту, дата початку і дата закінчення роботи експертної групи безпосередньо у закладі освіти та перелік осіб, які беруть участь у здійсненні інституційного аудиту, із зазн</w:t>
      </w:r>
      <w:r w:rsidR="003119F6" w:rsidRPr="00EE3F1F">
        <w:rPr>
          <w:rFonts w:ascii="Times New Roman" w:hAnsi="Times New Roman" w:cs="Times New Roman"/>
          <w:sz w:val="28"/>
          <w:szCs w:val="28"/>
        </w:rPr>
        <w:t>аченням їх посади, прізвища, ім’</w:t>
      </w:r>
      <w:r w:rsidR="00783493" w:rsidRPr="00EE3F1F">
        <w:rPr>
          <w:rFonts w:ascii="Times New Roman" w:hAnsi="Times New Roman" w:cs="Times New Roman"/>
          <w:sz w:val="28"/>
          <w:szCs w:val="28"/>
        </w:rPr>
        <w:t>я та по батькові.</w:t>
      </w:r>
    </w:p>
    <w:p w:rsidR="00783493" w:rsidRPr="00783493" w:rsidRDefault="00783493" w:rsidP="00EE3F1F">
      <w:pPr>
        <w:pStyle w:val="a3"/>
        <w:numPr>
          <w:ilvl w:val="0"/>
          <w:numId w:val="30"/>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На підставі наказу оформляється посвідчення (направлення) на проведення інституцій</w:t>
      </w:r>
      <w:r w:rsidR="00554AD4">
        <w:rPr>
          <w:rFonts w:ascii="Times New Roman" w:hAnsi="Times New Roman" w:cs="Times New Roman"/>
          <w:sz w:val="28"/>
          <w:szCs w:val="28"/>
        </w:rPr>
        <w:t>ного аудиту</w:t>
      </w:r>
      <w:r w:rsidR="000753F3">
        <w:rPr>
          <w:rFonts w:ascii="Times New Roman" w:hAnsi="Times New Roman" w:cs="Times New Roman"/>
          <w:sz w:val="28"/>
          <w:szCs w:val="28"/>
        </w:rPr>
        <w:t xml:space="preserve"> (далі – посвідчення (направлення)</w:t>
      </w:r>
      <w:r w:rsidRPr="00783493">
        <w:rPr>
          <w:rFonts w:ascii="Times New Roman" w:hAnsi="Times New Roman" w:cs="Times New Roman"/>
          <w:sz w:val="28"/>
          <w:szCs w:val="28"/>
        </w:rPr>
        <w:t xml:space="preserve">, яке підписується керівником органу, що проводить інституційний аудит, або його </w:t>
      </w:r>
      <w:r w:rsidRPr="00783493">
        <w:rPr>
          <w:rFonts w:ascii="Times New Roman" w:hAnsi="Times New Roman" w:cs="Times New Roman"/>
          <w:sz w:val="28"/>
          <w:szCs w:val="28"/>
        </w:rPr>
        <w:lastRenderedPageBreak/>
        <w:t>заступником відповідно д</w:t>
      </w:r>
      <w:r w:rsidR="003119F6">
        <w:rPr>
          <w:rFonts w:ascii="Times New Roman" w:hAnsi="Times New Roman" w:cs="Times New Roman"/>
          <w:sz w:val="28"/>
          <w:szCs w:val="28"/>
        </w:rPr>
        <w:t>о розподілу функціональних обов’</w:t>
      </w:r>
      <w:r w:rsidRPr="00783493">
        <w:rPr>
          <w:rFonts w:ascii="Times New Roman" w:hAnsi="Times New Roman" w:cs="Times New Roman"/>
          <w:sz w:val="28"/>
          <w:szCs w:val="28"/>
        </w:rPr>
        <w:t>язків і засвідчується печаткою.</w:t>
      </w:r>
    </w:p>
    <w:p w:rsidR="00783493" w:rsidRPr="00783493" w:rsidRDefault="00783493" w:rsidP="00783493">
      <w:pPr>
        <w:tabs>
          <w:tab w:val="left" w:pos="993"/>
        </w:tabs>
        <w:spacing w:after="0"/>
        <w:ind w:firstLine="567"/>
        <w:contextualSpacing/>
        <w:jc w:val="both"/>
        <w:rPr>
          <w:rFonts w:ascii="Times New Roman" w:hAnsi="Times New Roman" w:cs="Times New Roman"/>
          <w:sz w:val="28"/>
          <w:szCs w:val="28"/>
        </w:rPr>
      </w:pPr>
      <w:r w:rsidRPr="00783493">
        <w:rPr>
          <w:rFonts w:ascii="Times New Roman" w:hAnsi="Times New Roman" w:cs="Times New Roman"/>
          <w:sz w:val="28"/>
          <w:szCs w:val="28"/>
        </w:rPr>
        <w:t xml:space="preserve">У </w:t>
      </w:r>
      <w:r w:rsidR="00554AD4">
        <w:rPr>
          <w:rFonts w:ascii="Times New Roman" w:hAnsi="Times New Roman" w:cs="Times New Roman"/>
          <w:sz w:val="28"/>
          <w:szCs w:val="28"/>
        </w:rPr>
        <w:t>посвідченні (</w:t>
      </w:r>
      <w:r w:rsidRPr="00783493">
        <w:rPr>
          <w:rFonts w:ascii="Times New Roman" w:hAnsi="Times New Roman" w:cs="Times New Roman"/>
          <w:sz w:val="28"/>
          <w:szCs w:val="28"/>
        </w:rPr>
        <w:t>направленні</w:t>
      </w:r>
      <w:r w:rsidR="00554AD4">
        <w:rPr>
          <w:rFonts w:ascii="Times New Roman" w:hAnsi="Times New Roman" w:cs="Times New Roman"/>
          <w:sz w:val="28"/>
          <w:szCs w:val="28"/>
        </w:rPr>
        <w:t>)</w:t>
      </w:r>
      <w:r w:rsidRPr="00783493">
        <w:rPr>
          <w:rFonts w:ascii="Times New Roman" w:hAnsi="Times New Roman" w:cs="Times New Roman"/>
          <w:sz w:val="28"/>
          <w:szCs w:val="28"/>
        </w:rPr>
        <w:t xml:space="preserve"> зазначається:</w:t>
      </w:r>
    </w:p>
    <w:p w:rsidR="00783493" w:rsidRDefault="00933A9A" w:rsidP="00783493">
      <w:pPr>
        <w:pStyle w:val="a3"/>
        <w:numPr>
          <w:ilvl w:val="0"/>
          <w:numId w:val="15"/>
        </w:numPr>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повне </w:t>
      </w:r>
      <w:r w:rsidR="00783493" w:rsidRPr="00783493">
        <w:rPr>
          <w:rFonts w:ascii="Times New Roman" w:hAnsi="Times New Roman" w:cs="Times New Roman"/>
          <w:sz w:val="28"/>
          <w:szCs w:val="28"/>
        </w:rPr>
        <w:t>найменування органу, що здійснює інституційний аудит;</w:t>
      </w:r>
    </w:p>
    <w:p w:rsidR="00783493" w:rsidRDefault="00933A9A" w:rsidP="00783493">
      <w:pPr>
        <w:pStyle w:val="a3"/>
        <w:numPr>
          <w:ilvl w:val="0"/>
          <w:numId w:val="15"/>
        </w:numPr>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повне </w:t>
      </w:r>
      <w:r w:rsidR="00783493" w:rsidRPr="00783493">
        <w:rPr>
          <w:rFonts w:ascii="Times New Roman" w:hAnsi="Times New Roman" w:cs="Times New Roman"/>
          <w:sz w:val="28"/>
          <w:szCs w:val="28"/>
        </w:rPr>
        <w:t>найменування закладу освіти та його</w:t>
      </w:r>
      <w:r w:rsidR="00783493">
        <w:rPr>
          <w:rFonts w:ascii="Times New Roman" w:hAnsi="Times New Roman" w:cs="Times New Roman"/>
          <w:sz w:val="28"/>
          <w:szCs w:val="28"/>
        </w:rPr>
        <w:t xml:space="preserve"> </w:t>
      </w:r>
      <w:r w:rsidR="00783493" w:rsidRPr="00783493">
        <w:rPr>
          <w:rFonts w:ascii="Times New Roman" w:hAnsi="Times New Roman" w:cs="Times New Roman"/>
          <w:sz w:val="28"/>
          <w:szCs w:val="28"/>
        </w:rPr>
        <w:t xml:space="preserve">структурного підрозділу </w:t>
      </w:r>
      <w:r>
        <w:rPr>
          <w:rFonts w:ascii="Times New Roman" w:hAnsi="Times New Roman" w:cs="Times New Roman"/>
          <w:sz w:val="28"/>
          <w:szCs w:val="28"/>
        </w:rPr>
        <w:t xml:space="preserve">   </w:t>
      </w:r>
      <w:r w:rsidR="00783493" w:rsidRPr="00783493">
        <w:rPr>
          <w:rFonts w:ascii="Times New Roman" w:hAnsi="Times New Roman" w:cs="Times New Roman"/>
          <w:sz w:val="28"/>
          <w:szCs w:val="28"/>
        </w:rPr>
        <w:t>(у разі наявності)</w:t>
      </w:r>
      <w:r>
        <w:rPr>
          <w:rFonts w:ascii="Times New Roman" w:hAnsi="Times New Roman" w:cs="Times New Roman"/>
          <w:sz w:val="28"/>
          <w:szCs w:val="28"/>
        </w:rPr>
        <w:t>,</w:t>
      </w:r>
      <w:r w:rsidR="00783493" w:rsidRPr="00783493">
        <w:rPr>
          <w:rFonts w:ascii="Times New Roman" w:hAnsi="Times New Roman" w:cs="Times New Roman"/>
          <w:sz w:val="28"/>
          <w:szCs w:val="28"/>
        </w:rPr>
        <w:t xml:space="preserve"> щодо діяльності яких здійснюється інституційний аудит;</w:t>
      </w:r>
    </w:p>
    <w:p w:rsidR="00783493" w:rsidRDefault="00783493" w:rsidP="00783493">
      <w:pPr>
        <w:pStyle w:val="a3"/>
        <w:numPr>
          <w:ilvl w:val="0"/>
          <w:numId w:val="15"/>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місцезнаходження закладу освіти та його</w:t>
      </w:r>
      <w:r>
        <w:rPr>
          <w:rFonts w:ascii="Times New Roman" w:hAnsi="Times New Roman" w:cs="Times New Roman"/>
          <w:sz w:val="28"/>
          <w:szCs w:val="28"/>
        </w:rPr>
        <w:t xml:space="preserve"> </w:t>
      </w:r>
      <w:r w:rsidRPr="00783493">
        <w:rPr>
          <w:rFonts w:ascii="Times New Roman" w:hAnsi="Times New Roman" w:cs="Times New Roman"/>
          <w:sz w:val="28"/>
          <w:szCs w:val="28"/>
        </w:rPr>
        <w:t xml:space="preserve">структурного підрозділу </w:t>
      </w:r>
      <w:r w:rsidR="00933A9A">
        <w:rPr>
          <w:rFonts w:ascii="Times New Roman" w:hAnsi="Times New Roman" w:cs="Times New Roman"/>
          <w:sz w:val="28"/>
          <w:szCs w:val="28"/>
        </w:rPr>
        <w:t xml:space="preserve">       </w:t>
      </w:r>
      <w:r w:rsidRPr="00783493">
        <w:rPr>
          <w:rFonts w:ascii="Times New Roman" w:hAnsi="Times New Roman" w:cs="Times New Roman"/>
          <w:sz w:val="28"/>
          <w:szCs w:val="28"/>
        </w:rPr>
        <w:t>(у разі наявності)</w:t>
      </w:r>
      <w:r w:rsidR="00933A9A">
        <w:rPr>
          <w:rFonts w:ascii="Times New Roman" w:hAnsi="Times New Roman" w:cs="Times New Roman"/>
          <w:sz w:val="28"/>
          <w:szCs w:val="28"/>
        </w:rPr>
        <w:t>,</w:t>
      </w:r>
      <w:r w:rsidRPr="00783493">
        <w:rPr>
          <w:rFonts w:ascii="Times New Roman" w:hAnsi="Times New Roman" w:cs="Times New Roman"/>
          <w:sz w:val="28"/>
          <w:szCs w:val="28"/>
        </w:rPr>
        <w:t xml:space="preserve"> щодо діяльності яких здійснюється інституційний аудит;</w:t>
      </w:r>
    </w:p>
    <w:p w:rsidR="00783493" w:rsidRDefault="00783493" w:rsidP="00783493">
      <w:pPr>
        <w:pStyle w:val="a3"/>
        <w:numPr>
          <w:ilvl w:val="0"/>
          <w:numId w:val="15"/>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номер і дата наказу, на виконання якого здійснюється інституційний аудит;</w:t>
      </w:r>
    </w:p>
    <w:p w:rsidR="00783493" w:rsidRDefault="00783493" w:rsidP="00783493">
      <w:pPr>
        <w:pStyle w:val="a3"/>
        <w:numPr>
          <w:ilvl w:val="0"/>
          <w:numId w:val="15"/>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тип інституційного аудиту (плановий або позаплановий);</w:t>
      </w:r>
    </w:p>
    <w:p w:rsidR="00783493" w:rsidRDefault="00783493" w:rsidP="00783493">
      <w:pPr>
        <w:pStyle w:val="a3"/>
        <w:numPr>
          <w:ilvl w:val="0"/>
          <w:numId w:val="15"/>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підстава для проведення інституційного аудиту;</w:t>
      </w:r>
    </w:p>
    <w:p w:rsidR="00783493" w:rsidRDefault="00783493" w:rsidP="00783493">
      <w:pPr>
        <w:pStyle w:val="a3"/>
        <w:numPr>
          <w:ilvl w:val="0"/>
          <w:numId w:val="15"/>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 xml:space="preserve">перелік осіб, які беруть участь у здійсненні інституційного аудиту, </w:t>
      </w:r>
      <w:r w:rsidR="00933A9A">
        <w:rPr>
          <w:rFonts w:ascii="Times New Roman" w:hAnsi="Times New Roman" w:cs="Times New Roman"/>
          <w:sz w:val="28"/>
          <w:szCs w:val="28"/>
        </w:rPr>
        <w:t xml:space="preserve">      </w:t>
      </w:r>
      <w:r w:rsidRPr="00783493">
        <w:rPr>
          <w:rFonts w:ascii="Times New Roman" w:hAnsi="Times New Roman" w:cs="Times New Roman"/>
          <w:sz w:val="28"/>
          <w:szCs w:val="28"/>
        </w:rPr>
        <w:t>із зазн</w:t>
      </w:r>
      <w:r w:rsidR="003119F6">
        <w:rPr>
          <w:rFonts w:ascii="Times New Roman" w:hAnsi="Times New Roman" w:cs="Times New Roman"/>
          <w:sz w:val="28"/>
          <w:szCs w:val="28"/>
        </w:rPr>
        <w:t>аченням їх посади, прізвища, ім’</w:t>
      </w:r>
      <w:r w:rsidRPr="00783493">
        <w:rPr>
          <w:rFonts w:ascii="Times New Roman" w:hAnsi="Times New Roman" w:cs="Times New Roman"/>
          <w:sz w:val="28"/>
          <w:szCs w:val="28"/>
        </w:rPr>
        <w:t>я та по батькові;</w:t>
      </w:r>
    </w:p>
    <w:p w:rsidR="00783493" w:rsidRDefault="00783493" w:rsidP="00783493">
      <w:pPr>
        <w:pStyle w:val="a3"/>
        <w:numPr>
          <w:ilvl w:val="0"/>
          <w:numId w:val="15"/>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дата початку та дата закінчення роботи експертної групи безпосередньо у закладі освіти;</w:t>
      </w:r>
    </w:p>
    <w:p w:rsidR="00783493" w:rsidRPr="00957462" w:rsidRDefault="00783493" w:rsidP="00783493">
      <w:pPr>
        <w:pStyle w:val="a3"/>
        <w:numPr>
          <w:ilvl w:val="0"/>
          <w:numId w:val="15"/>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 xml:space="preserve">інформація про здійснення попереднього інституційного аудиту (тип </w:t>
      </w:r>
      <w:r w:rsidRPr="00957462">
        <w:rPr>
          <w:rFonts w:ascii="Times New Roman" w:hAnsi="Times New Roman" w:cs="Times New Roman"/>
          <w:sz w:val="28"/>
          <w:szCs w:val="28"/>
        </w:rPr>
        <w:t>інституційного аудиту і строк його здійснення).</w:t>
      </w:r>
    </w:p>
    <w:p w:rsidR="00783493" w:rsidRPr="00957462" w:rsidRDefault="00554AD4" w:rsidP="00EE3F1F">
      <w:pPr>
        <w:pStyle w:val="a3"/>
        <w:numPr>
          <w:ilvl w:val="0"/>
          <w:numId w:val="30"/>
        </w:numPr>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Посвідчення (н</w:t>
      </w:r>
      <w:r w:rsidR="00783493" w:rsidRPr="00957462">
        <w:rPr>
          <w:rFonts w:ascii="Times New Roman" w:hAnsi="Times New Roman" w:cs="Times New Roman"/>
          <w:sz w:val="28"/>
          <w:szCs w:val="28"/>
        </w:rPr>
        <w:t>аправлення</w:t>
      </w:r>
      <w:r>
        <w:rPr>
          <w:rFonts w:ascii="Times New Roman" w:hAnsi="Times New Roman" w:cs="Times New Roman"/>
          <w:sz w:val="28"/>
          <w:szCs w:val="28"/>
        </w:rPr>
        <w:t>)</w:t>
      </w:r>
      <w:r w:rsidR="00783493" w:rsidRPr="00957462">
        <w:rPr>
          <w:rFonts w:ascii="Times New Roman" w:hAnsi="Times New Roman" w:cs="Times New Roman"/>
          <w:sz w:val="28"/>
          <w:szCs w:val="28"/>
        </w:rPr>
        <w:t xml:space="preserve"> є чинним лише протягом зазначеного в ньому строку здійснення інституційного аудиту безпосередньо у закладі освіти.</w:t>
      </w:r>
    </w:p>
    <w:p w:rsidR="00783493" w:rsidRPr="00F113B7" w:rsidRDefault="00783493" w:rsidP="00EE3F1F">
      <w:pPr>
        <w:pStyle w:val="a3"/>
        <w:numPr>
          <w:ilvl w:val="0"/>
          <w:numId w:val="30"/>
        </w:numPr>
        <w:tabs>
          <w:tab w:val="left" w:pos="993"/>
        </w:tabs>
        <w:spacing w:after="0"/>
        <w:ind w:left="0" w:firstLine="567"/>
        <w:jc w:val="both"/>
        <w:rPr>
          <w:rFonts w:ascii="Times New Roman" w:hAnsi="Times New Roman" w:cs="Times New Roman"/>
          <w:sz w:val="28"/>
          <w:szCs w:val="28"/>
        </w:rPr>
      </w:pPr>
      <w:r w:rsidRPr="00F113B7">
        <w:rPr>
          <w:rFonts w:ascii="Times New Roman" w:hAnsi="Times New Roman" w:cs="Times New Roman"/>
          <w:sz w:val="28"/>
          <w:szCs w:val="28"/>
        </w:rPr>
        <w:t xml:space="preserve">До проведення інституційного аудиту </w:t>
      </w:r>
      <w:r w:rsidR="009613CA" w:rsidRPr="00F113B7">
        <w:rPr>
          <w:rFonts w:ascii="Times New Roman" w:hAnsi="Times New Roman" w:cs="Times New Roman"/>
          <w:sz w:val="28"/>
          <w:szCs w:val="28"/>
        </w:rPr>
        <w:t xml:space="preserve">Державна служба якості освіти </w:t>
      </w:r>
      <w:r w:rsidR="00B47CD1">
        <w:rPr>
          <w:rFonts w:ascii="Times New Roman" w:hAnsi="Times New Roman" w:cs="Times New Roman"/>
          <w:sz w:val="28"/>
          <w:szCs w:val="28"/>
        </w:rPr>
        <w:t xml:space="preserve">та її територіальні органи </w:t>
      </w:r>
      <w:r w:rsidR="009613CA" w:rsidRPr="00F113B7">
        <w:rPr>
          <w:rFonts w:ascii="Times New Roman" w:hAnsi="Times New Roman" w:cs="Times New Roman"/>
          <w:sz w:val="28"/>
          <w:szCs w:val="28"/>
        </w:rPr>
        <w:t>залуча</w:t>
      </w:r>
      <w:r w:rsidR="00B47CD1">
        <w:rPr>
          <w:rFonts w:ascii="Times New Roman" w:hAnsi="Times New Roman" w:cs="Times New Roman"/>
          <w:sz w:val="28"/>
          <w:szCs w:val="28"/>
        </w:rPr>
        <w:t>ють</w:t>
      </w:r>
      <w:r w:rsidR="009613CA" w:rsidRPr="00F113B7">
        <w:rPr>
          <w:rFonts w:ascii="Times New Roman" w:hAnsi="Times New Roman" w:cs="Times New Roman"/>
          <w:sz w:val="28"/>
          <w:szCs w:val="28"/>
        </w:rPr>
        <w:t xml:space="preserve"> </w:t>
      </w:r>
      <w:r w:rsidR="00446CCA" w:rsidRPr="00F113B7">
        <w:rPr>
          <w:rFonts w:ascii="Times New Roman" w:hAnsi="Times New Roman" w:cs="Times New Roman"/>
          <w:sz w:val="28"/>
          <w:szCs w:val="28"/>
        </w:rPr>
        <w:t>осіб</w:t>
      </w:r>
      <w:r w:rsidR="00303DB3" w:rsidRPr="00F113B7">
        <w:rPr>
          <w:rFonts w:ascii="Times New Roman" w:hAnsi="Times New Roman" w:cs="Times New Roman"/>
          <w:sz w:val="28"/>
          <w:szCs w:val="28"/>
        </w:rPr>
        <w:t xml:space="preserve">, які мають сертифікат про проходження сертифікації педагогічного працівника, педагогічних працівників, </w:t>
      </w:r>
      <w:r w:rsidRPr="00F113B7">
        <w:rPr>
          <w:rFonts w:ascii="Times New Roman" w:hAnsi="Times New Roman" w:cs="Times New Roman"/>
          <w:sz w:val="28"/>
          <w:szCs w:val="28"/>
        </w:rPr>
        <w:t>як</w:t>
      </w:r>
      <w:r w:rsidR="00446CCA" w:rsidRPr="00F113B7">
        <w:rPr>
          <w:rFonts w:ascii="Times New Roman" w:hAnsi="Times New Roman" w:cs="Times New Roman"/>
          <w:sz w:val="28"/>
          <w:szCs w:val="28"/>
        </w:rPr>
        <w:t xml:space="preserve">і мають вищу педагогічну освіту </w:t>
      </w:r>
      <w:r w:rsidR="00F21E62">
        <w:rPr>
          <w:rFonts w:ascii="Times New Roman" w:hAnsi="Times New Roman" w:cs="Times New Roman"/>
          <w:sz w:val="28"/>
          <w:szCs w:val="28"/>
        </w:rPr>
        <w:t>і</w:t>
      </w:r>
      <w:r w:rsidRPr="00F113B7">
        <w:rPr>
          <w:rFonts w:ascii="Times New Roman" w:hAnsi="Times New Roman" w:cs="Times New Roman"/>
          <w:sz w:val="28"/>
          <w:szCs w:val="28"/>
        </w:rPr>
        <w:t xml:space="preserve"> </w:t>
      </w:r>
      <w:r w:rsidR="00446CCA" w:rsidRPr="00F113B7">
        <w:rPr>
          <w:rFonts w:ascii="Times New Roman" w:hAnsi="Times New Roman" w:cs="Times New Roman"/>
          <w:sz w:val="28"/>
          <w:szCs w:val="28"/>
        </w:rPr>
        <w:t xml:space="preserve">вищу </w:t>
      </w:r>
      <w:r w:rsidRPr="00F113B7">
        <w:rPr>
          <w:rFonts w:ascii="Times New Roman" w:hAnsi="Times New Roman" w:cs="Times New Roman"/>
          <w:sz w:val="28"/>
          <w:szCs w:val="28"/>
        </w:rPr>
        <w:t>кваліфікаційну категорію</w:t>
      </w:r>
      <w:r w:rsidR="00446CCA" w:rsidRPr="00F113B7">
        <w:rPr>
          <w:rFonts w:ascii="Times New Roman" w:hAnsi="Times New Roman" w:cs="Times New Roman"/>
          <w:sz w:val="28"/>
          <w:szCs w:val="28"/>
        </w:rPr>
        <w:t xml:space="preserve">, а також </w:t>
      </w:r>
      <w:r w:rsidR="00F113B7" w:rsidRPr="00F113B7">
        <w:rPr>
          <w:rFonts w:ascii="Times New Roman" w:hAnsi="Times New Roman" w:cs="Times New Roman"/>
          <w:sz w:val="28"/>
          <w:szCs w:val="28"/>
        </w:rPr>
        <w:t xml:space="preserve">у разі необхідності інших </w:t>
      </w:r>
      <w:r w:rsidR="009613CA" w:rsidRPr="00F113B7">
        <w:rPr>
          <w:rFonts w:ascii="Times New Roman" w:hAnsi="Times New Roman" w:cs="Times New Roman"/>
          <w:sz w:val="28"/>
          <w:szCs w:val="28"/>
        </w:rPr>
        <w:t>фахівців</w:t>
      </w:r>
      <w:r w:rsidR="009D403E" w:rsidRPr="00F113B7">
        <w:rPr>
          <w:rFonts w:ascii="Times New Roman" w:hAnsi="Times New Roman" w:cs="Times New Roman"/>
          <w:sz w:val="28"/>
          <w:szCs w:val="28"/>
        </w:rPr>
        <w:t xml:space="preserve"> </w:t>
      </w:r>
      <w:r w:rsidR="00957462" w:rsidRPr="00F113B7">
        <w:rPr>
          <w:rFonts w:ascii="Times New Roman" w:hAnsi="Times New Roman" w:cs="Times New Roman"/>
          <w:sz w:val="28"/>
          <w:szCs w:val="28"/>
        </w:rPr>
        <w:t>(</w:t>
      </w:r>
      <w:r w:rsidR="009613CA" w:rsidRPr="00F113B7">
        <w:rPr>
          <w:rFonts w:ascii="Times New Roman" w:hAnsi="Times New Roman" w:cs="Times New Roman"/>
          <w:sz w:val="28"/>
          <w:szCs w:val="28"/>
        </w:rPr>
        <w:t>експертів</w:t>
      </w:r>
      <w:r w:rsidR="00957462" w:rsidRPr="00F113B7">
        <w:rPr>
          <w:rFonts w:ascii="Times New Roman" w:hAnsi="Times New Roman" w:cs="Times New Roman"/>
          <w:sz w:val="28"/>
          <w:szCs w:val="28"/>
        </w:rPr>
        <w:t>)</w:t>
      </w:r>
      <w:r w:rsidR="009613CA" w:rsidRPr="00F113B7">
        <w:rPr>
          <w:rFonts w:ascii="Times New Roman" w:hAnsi="Times New Roman" w:cs="Times New Roman"/>
          <w:sz w:val="28"/>
          <w:szCs w:val="28"/>
        </w:rPr>
        <w:t>, які</w:t>
      </w:r>
      <w:r w:rsidRPr="00F113B7">
        <w:rPr>
          <w:rFonts w:ascii="Times New Roman" w:hAnsi="Times New Roman" w:cs="Times New Roman"/>
          <w:sz w:val="28"/>
          <w:szCs w:val="28"/>
        </w:rPr>
        <w:t xml:space="preserve"> пройшли відповідне навчання та отримали документ за його результатами.</w:t>
      </w:r>
    </w:p>
    <w:p w:rsidR="00783493" w:rsidRPr="00957462" w:rsidRDefault="00783493" w:rsidP="00EE3F1F">
      <w:pPr>
        <w:pStyle w:val="a3"/>
        <w:numPr>
          <w:ilvl w:val="0"/>
          <w:numId w:val="30"/>
        </w:numPr>
        <w:tabs>
          <w:tab w:val="left" w:pos="993"/>
        </w:tabs>
        <w:spacing w:after="0"/>
        <w:ind w:left="0" w:firstLine="567"/>
        <w:jc w:val="both"/>
        <w:rPr>
          <w:rFonts w:ascii="Times New Roman" w:hAnsi="Times New Roman" w:cs="Times New Roman"/>
          <w:sz w:val="28"/>
          <w:szCs w:val="28"/>
        </w:rPr>
      </w:pPr>
      <w:r w:rsidRPr="00957462">
        <w:rPr>
          <w:rFonts w:ascii="Times New Roman" w:hAnsi="Times New Roman" w:cs="Times New Roman"/>
          <w:sz w:val="28"/>
          <w:szCs w:val="28"/>
        </w:rPr>
        <w:t>До складу експертн</w:t>
      </w:r>
      <w:r w:rsidR="00C74837" w:rsidRPr="00957462">
        <w:rPr>
          <w:rFonts w:ascii="Times New Roman" w:hAnsi="Times New Roman" w:cs="Times New Roman"/>
          <w:sz w:val="28"/>
          <w:szCs w:val="28"/>
        </w:rPr>
        <w:t>ої групи не може входити особа у</w:t>
      </w:r>
      <w:r w:rsidRPr="00957462">
        <w:rPr>
          <w:rFonts w:ascii="Times New Roman" w:hAnsi="Times New Roman" w:cs="Times New Roman"/>
          <w:sz w:val="28"/>
          <w:szCs w:val="28"/>
        </w:rPr>
        <w:t xml:space="preserve"> разі виникнення у неї конфлікту інтересів згідно із законодавством у сфері запобігання і протидії корупції.</w:t>
      </w:r>
    </w:p>
    <w:p w:rsidR="00783493" w:rsidRPr="00783493" w:rsidRDefault="00783493" w:rsidP="00EE3F1F">
      <w:pPr>
        <w:pStyle w:val="a3"/>
        <w:numPr>
          <w:ilvl w:val="0"/>
          <w:numId w:val="30"/>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 xml:space="preserve">За </w:t>
      </w:r>
      <w:r w:rsidR="00633D04">
        <w:rPr>
          <w:rFonts w:ascii="Times New Roman" w:hAnsi="Times New Roman" w:cs="Times New Roman"/>
          <w:sz w:val="28"/>
          <w:szCs w:val="28"/>
        </w:rPr>
        <w:t>особами</w:t>
      </w:r>
      <w:r w:rsidRPr="00783493">
        <w:rPr>
          <w:rFonts w:ascii="Times New Roman" w:hAnsi="Times New Roman" w:cs="Times New Roman"/>
          <w:sz w:val="28"/>
          <w:szCs w:val="28"/>
        </w:rPr>
        <w:t>, які залучаються до проведення інституцій</w:t>
      </w:r>
      <w:r w:rsidR="00C74837">
        <w:rPr>
          <w:rFonts w:ascii="Times New Roman" w:hAnsi="Times New Roman" w:cs="Times New Roman"/>
          <w:sz w:val="28"/>
          <w:szCs w:val="28"/>
        </w:rPr>
        <w:t>ного аудиту</w:t>
      </w:r>
      <w:r w:rsidRPr="00783493">
        <w:rPr>
          <w:rFonts w:ascii="Times New Roman" w:hAnsi="Times New Roman" w:cs="Times New Roman"/>
          <w:sz w:val="28"/>
          <w:szCs w:val="28"/>
        </w:rPr>
        <w:t xml:space="preserve">, зберігається середня заробітна плата за основним місцем роботи. </w:t>
      </w:r>
    </w:p>
    <w:p w:rsidR="00783493" w:rsidRPr="00783493" w:rsidRDefault="00783493" w:rsidP="00EE3F1F">
      <w:pPr>
        <w:pStyle w:val="a3"/>
        <w:numPr>
          <w:ilvl w:val="0"/>
          <w:numId w:val="30"/>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 xml:space="preserve">Головою експертної групи призначається працівник Державної служби якості освіти або її територіального органу, який несе персональну відповідальність за роботу експертної групи. </w:t>
      </w:r>
    </w:p>
    <w:p w:rsidR="00783493" w:rsidRPr="00783493" w:rsidRDefault="00783493" w:rsidP="00783493">
      <w:pPr>
        <w:tabs>
          <w:tab w:val="left" w:pos="993"/>
        </w:tabs>
        <w:spacing w:after="0"/>
        <w:ind w:firstLine="567"/>
        <w:contextualSpacing/>
        <w:jc w:val="both"/>
        <w:rPr>
          <w:rFonts w:ascii="Times New Roman" w:hAnsi="Times New Roman" w:cs="Times New Roman"/>
          <w:sz w:val="28"/>
          <w:szCs w:val="28"/>
        </w:rPr>
      </w:pPr>
      <w:r w:rsidRPr="00783493">
        <w:rPr>
          <w:rFonts w:ascii="Times New Roman" w:hAnsi="Times New Roman" w:cs="Times New Roman"/>
          <w:sz w:val="28"/>
          <w:szCs w:val="28"/>
        </w:rPr>
        <w:t xml:space="preserve">Кількість членів експертної групи встановлюється залежно від кількості педагогічних працівників, які працюють у закладі освіти, де здійснюється інституційний аудит, але має бути не менше трьох осіб. </w:t>
      </w:r>
    </w:p>
    <w:p w:rsidR="00783493" w:rsidRPr="00783493" w:rsidRDefault="00783493" w:rsidP="00783493">
      <w:pPr>
        <w:tabs>
          <w:tab w:val="left" w:pos="993"/>
        </w:tabs>
        <w:spacing w:after="0"/>
        <w:ind w:firstLine="567"/>
        <w:contextualSpacing/>
        <w:jc w:val="both"/>
        <w:rPr>
          <w:rFonts w:ascii="Times New Roman" w:hAnsi="Times New Roman" w:cs="Times New Roman"/>
          <w:sz w:val="28"/>
          <w:szCs w:val="28"/>
        </w:rPr>
      </w:pPr>
      <w:r w:rsidRPr="00783493">
        <w:rPr>
          <w:rFonts w:ascii="Times New Roman" w:hAnsi="Times New Roman" w:cs="Times New Roman"/>
          <w:sz w:val="28"/>
          <w:szCs w:val="28"/>
        </w:rPr>
        <w:t xml:space="preserve">Голова експертної групи у разі виникнення обставин, які унеможливлюють участь члена експертної групи у її роботі, має право за погодженням з </w:t>
      </w:r>
      <w:r w:rsidRPr="00783493">
        <w:rPr>
          <w:rFonts w:ascii="Times New Roman" w:hAnsi="Times New Roman" w:cs="Times New Roman"/>
          <w:sz w:val="28"/>
          <w:szCs w:val="28"/>
        </w:rPr>
        <w:lastRenderedPageBreak/>
        <w:t xml:space="preserve">керівництвом органу, що проводить інституційний аудит, залучити іншого експерта. </w:t>
      </w:r>
    </w:p>
    <w:p w:rsidR="00783493" w:rsidRPr="00783493" w:rsidRDefault="00783493" w:rsidP="00EE3F1F">
      <w:pPr>
        <w:pStyle w:val="a3"/>
        <w:numPr>
          <w:ilvl w:val="0"/>
          <w:numId w:val="30"/>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Інституційний аудит здійснюється у такі етапи:</w:t>
      </w:r>
    </w:p>
    <w:p w:rsidR="00783493" w:rsidRPr="003119F6" w:rsidRDefault="00783493" w:rsidP="00411396">
      <w:pPr>
        <w:pStyle w:val="a3"/>
        <w:numPr>
          <w:ilvl w:val="0"/>
          <w:numId w:val="27"/>
        </w:numPr>
        <w:tabs>
          <w:tab w:val="left" w:pos="993"/>
        </w:tabs>
        <w:spacing w:after="0"/>
        <w:ind w:left="0" w:firstLine="567"/>
        <w:jc w:val="both"/>
        <w:rPr>
          <w:rFonts w:ascii="Times New Roman" w:hAnsi="Times New Roman" w:cs="Times New Roman"/>
          <w:sz w:val="28"/>
          <w:szCs w:val="28"/>
        </w:rPr>
      </w:pPr>
      <w:r w:rsidRPr="003119F6">
        <w:rPr>
          <w:rFonts w:ascii="Times New Roman" w:hAnsi="Times New Roman" w:cs="Times New Roman"/>
          <w:sz w:val="28"/>
          <w:szCs w:val="28"/>
        </w:rPr>
        <w:t xml:space="preserve">підготовча робота, </w:t>
      </w:r>
      <w:r w:rsidR="00C926FB">
        <w:rPr>
          <w:rFonts w:ascii="Times New Roman" w:hAnsi="Times New Roman" w:cs="Times New Roman"/>
          <w:sz w:val="28"/>
          <w:szCs w:val="28"/>
        </w:rPr>
        <w:t>під час</w:t>
      </w:r>
      <w:r w:rsidRPr="003119F6">
        <w:rPr>
          <w:rFonts w:ascii="Times New Roman" w:hAnsi="Times New Roman" w:cs="Times New Roman"/>
          <w:sz w:val="28"/>
          <w:szCs w:val="28"/>
        </w:rPr>
        <w:t xml:space="preserve"> якої:</w:t>
      </w:r>
    </w:p>
    <w:p w:rsidR="00783493" w:rsidRPr="00783493" w:rsidRDefault="00783493" w:rsidP="00411396">
      <w:pPr>
        <w:tabs>
          <w:tab w:val="left" w:pos="993"/>
        </w:tabs>
        <w:spacing w:after="0"/>
        <w:ind w:firstLine="567"/>
        <w:contextualSpacing/>
        <w:jc w:val="both"/>
        <w:rPr>
          <w:rFonts w:ascii="Times New Roman" w:hAnsi="Times New Roman" w:cs="Times New Roman"/>
          <w:sz w:val="28"/>
          <w:szCs w:val="28"/>
        </w:rPr>
      </w:pPr>
      <w:r w:rsidRPr="00783493">
        <w:rPr>
          <w:rFonts w:ascii="Times New Roman" w:hAnsi="Times New Roman" w:cs="Times New Roman"/>
          <w:sz w:val="28"/>
          <w:szCs w:val="28"/>
        </w:rPr>
        <w:t xml:space="preserve">формується експертна група, здійснюється розподіл обов’язків між її членами, оформлюються відповідні наказ та </w:t>
      </w:r>
      <w:r w:rsidR="001D122D">
        <w:rPr>
          <w:rFonts w:ascii="Times New Roman" w:hAnsi="Times New Roman" w:cs="Times New Roman"/>
          <w:sz w:val="28"/>
          <w:szCs w:val="28"/>
        </w:rPr>
        <w:t>посвідчення (</w:t>
      </w:r>
      <w:r w:rsidRPr="00783493">
        <w:rPr>
          <w:rFonts w:ascii="Times New Roman" w:hAnsi="Times New Roman" w:cs="Times New Roman"/>
          <w:sz w:val="28"/>
          <w:szCs w:val="28"/>
        </w:rPr>
        <w:t>направлення</w:t>
      </w:r>
      <w:r w:rsidR="001D122D">
        <w:rPr>
          <w:rFonts w:ascii="Times New Roman" w:hAnsi="Times New Roman" w:cs="Times New Roman"/>
          <w:sz w:val="28"/>
          <w:szCs w:val="28"/>
        </w:rPr>
        <w:t>)</w:t>
      </w:r>
      <w:r w:rsidRPr="00783493">
        <w:rPr>
          <w:rFonts w:ascii="Times New Roman" w:hAnsi="Times New Roman" w:cs="Times New Roman"/>
          <w:sz w:val="28"/>
          <w:szCs w:val="28"/>
        </w:rPr>
        <w:t>;</w:t>
      </w:r>
    </w:p>
    <w:p w:rsidR="000C7D6D" w:rsidRPr="000471E2" w:rsidRDefault="000C7D6D" w:rsidP="001257E1">
      <w:pPr>
        <w:tabs>
          <w:tab w:val="left" w:pos="993"/>
        </w:tabs>
        <w:spacing w:after="0"/>
        <w:ind w:firstLine="567"/>
        <w:contextualSpacing/>
        <w:jc w:val="both"/>
        <w:rPr>
          <w:rFonts w:ascii="Times New Roman" w:hAnsi="Times New Roman" w:cs="Times New Roman"/>
          <w:sz w:val="28"/>
          <w:szCs w:val="28"/>
        </w:rPr>
      </w:pPr>
      <w:r w:rsidRPr="000471E2">
        <w:rPr>
          <w:rFonts w:ascii="Times New Roman" w:hAnsi="Times New Roman" w:cs="Times New Roman"/>
          <w:sz w:val="28"/>
          <w:szCs w:val="28"/>
        </w:rPr>
        <w:t xml:space="preserve">надсилається </w:t>
      </w:r>
      <w:r w:rsidR="001257E1" w:rsidRPr="000471E2">
        <w:rPr>
          <w:rFonts w:ascii="Times New Roman" w:hAnsi="Times New Roman" w:cs="Times New Roman"/>
          <w:sz w:val="28"/>
          <w:szCs w:val="28"/>
        </w:rPr>
        <w:t xml:space="preserve">керівнику закладу освіти </w:t>
      </w:r>
      <w:r w:rsidRPr="000471E2">
        <w:rPr>
          <w:rFonts w:ascii="Times New Roman" w:hAnsi="Times New Roman" w:cs="Times New Roman"/>
          <w:sz w:val="28"/>
          <w:szCs w:val="28"/>
        </w:rPr>
        <w:t>у строки, визначені пунктом 9 даного Порядку</w:t>
      </w:r>
      <w:r w:rsidR="001257E1" w:rsidRPr="000471E2">
        <w:rPr>
          <w:rFonts w:ascii="Times New Roman" w:hAnsi="Times New Roman" w:cs="Times New Roman"/>
          <w:sz w:val="28"/>
          <w:szCs w:val="28"/>
        </w:rPr>
        <w:t>,</w:t>
      </w:r>
      <w:r w:rsidRPr="000471E2">
        <w:rPr>
          <w:rFonts w:ascii="Times New Roman" w:hAnsi="Times New Roman" w:cs="Times New Roman"/>
          <w:sz w:val="28"/>
          <w:szCs w:val="28"/>
        </w:rPr>
        <w:t xml:space="preserve"> повідомлення та опитувальник щодо діяльності закладу освіти</w:t>
      </w:r>
      <w:r w:rsidR="001257E1" w:rsidRPr="000471E2">
        <w:rPr>
          <w:rFonts w:ascii="Times New Roman" w:hAnsi="Times New Roman" w:cs="Times New Roman"/>
          <w:sz w:val="28"/>
          <w:szCs w:val="28"/>
        </w:rPr>
        <w:t>;</w:t>
      </w:r>
    </w:p>
    <w:p w:rsidR="00783493" w:rsidRPr="00783493" w:rsidRDefault="00783493" w:rsidP="003119F6">
      <w:pPr>
        <w:tabs>
          <w:tab w:val="left" w:pos="993"/>
        </w:tabs>
        <w:spacing w:after="0"/>
        <w:ind w:firstLine="567"/>
        <w:contextualSpacing/>
        <w:jc w:val="both"/>
        <w:rPr>
          <w:rFonts w:ascii="Times New Roman" w:hAnsi="Times New Roman" w:cs="Times New Roman"/>
          <w:sz w:val="28"/>
          <w:szCs w:val="28"/>
        </w:rPr>
      </w:pPr>
      <w:r w:rsidRPr="00783493">
        <w:rPr>
          <w:rFonts w:ascii="Times New Roman" w:hAnsi="Times New Roman" w:cs="Times New Roman"/>
          <w:sz w:val="28"/>
          <w:szCs w:val="28"/>
        </w:rPr>
        <w:t>відбувається ознайомлення членів експертної групи з річним звітом про діяльність закладу освіти, іншою</w:t>
      </w:r>
      <w:r w:rsidR="009613CA">
        <w:rPr>
          <w:rFonts w:ascii="Times New Roman" w:hAnsi="Times New Roman" w:cs="Times New Roman"/>
          <w:sz w:val="28"/>
          <w:szCs w:val="28"/>
        </w:rPr>
        <w:t xml:space="preserve"> </w:t>
      </w:r>
      <w:r w:rsidRPr="00783493">
        <w:rPr>
          <w:rFonts w:ascii="Times New Roman" w:hAnsi="Times New Roman" w:cs="Times New Roman"/>
          <w:sz w:val="28"/>
          <w:szCs w:val="28"/>
        </w:rPr>
        <w:t>інформацією</w:t>
      </w:r>
      <w:r w:rsidR="00D54A84">
        <w:rPr>
          <w:rFonts w:ascii="Times New Roman" w:hAnsi="Times New Roman" w:cs="Times New Roman"/>
          <w:sz w:val="28"/>
          <w:szCs w:val="28"/>
        </w:rPr>
        <w:t>,</w:t>
      </w:r>
      <w:r w:rsidRPr="00783493">
        <w:rPr>
          <w:rFonts w:ascii="Times New Roman" w:hAnsi="Times New Roman" w:cs="Times New Roman"/>
          <w:sz w:val="28"/>
          <w:szCs w:val="28"/>
        </w:rPr>
        <w:t xml:space="preserve"> оприлюднен</w:t>
      </w:r>
      <w:r w:rsidR="000471E2">
        <w:rPr>
          <w:rFonts w:ascii="Times New Roman" w:hAnsi="Times New Roman" w:cs="Times New Roman"/>
          <w:sz w:val="28"/>
          <w:szCs w:val="28"/>
        </w:rPr>
        <w:t>ою</w:t>
      </w:r>
      <w:r w:rsidRPr="00783493">
        <w:rPr>
          <w:rFonts w:ascii="Times New Roman" w:hAnsi="Times New Roman" w:cs="Times New Roman"/>
          <w:sz w:val="28"/>
          <w:szCs w:val="28"/>
        </w:rPr>
        <w:t xml:space="preserve"> на </w:t>
      </w:r>
      <w:proofErr w:type="spellStart"/>
      <w:r w:rsidRPr="00783493">
        <w:rPr>
          <w:rFonts w:ascii="Times New Roman" w:hAnsi="Times New Roman" w:cs="Times New Roman"/>
          <w:sz w:val="28"/>
          <w:szCs w:val="28"/>
        </w:rPr>
        <w:t>веб-сайті</w:t>
      </w:r>
      <w:proofErr w:type="spellEnd"/>
      <w:r w:rsidRPr="00783493">
        <w:rPr>
          <w:rFonts w:ascii="Times New Roman" w:hAnsi="Times New Roman" w:cs="Times New Roman"/>
          <w:sz w:val="28"/>
          <w:szCs w:val="28"/>
        </w:rPr>
        <w:t xml:space="preserve"> закладу освіти (у разі відсутності – веб-сайті засновника);</w:t>
      </w:r>
    </w:p>
    <w:p w:rsidR="00783493" w:rsidRPr="003119F6" w:rsidRDefault="00783493" w:rsidP="003119F6">
      <w:pPr>
        <w:pStyle w:val="a3"/>
        <w:numPr>
          <w:ilvl w:val="0"/>
          <w:numId w:val="27"/>
        </w:numPr>
        <w:tabs>
          <w:tab w:val="left" w:pos="993"/>
        </w:tabs>
        <w:spacing w:after="0"/>
        <w:ind w:left="0" w:firstLine="567"/>
        <w:jc w:val="both"/>
        <w:rPr>
          <w:rFonts w:ascii="Times New Roman" w:hAnsi="Times New Roman" w:cs="Times New Roman"/>
          <w:sz w:val="28"/>
          <w:szCs w:val="28"/>
        </w:rPr>
      </w:pPr>
      <w:r w:rsidRPr="003119F6">
        <w:rPr>
          <w:rFonts w:ascii="Times New Roman" w:hAnsi="Times New Roman" w:cs="Times New Roman"/>
          <w:sz w:val="28"/>
          <w:szCs w:val="28"/>
        </w:rPr>
        <w:t>робота експертної групи безпосередньо у закладі освіти та його структурних підрозділах (у разі наявності), під час якої здійснюється перевірка та оцінювання освітніх і управлінських процесів закладу освіти, внутрішньої системи забезпечення якості освіти у строки</w:t>
      </w:r>
      <w:r w:rsidR="009613CA">
        <w:rPr>
          <w:rFonts w:ascii="Times New Roman" w:hAnsi="Times New Roman" w:cs="Times New Roman"/>
          <w:sz w:val="28"/>
          <w:szCs w:val="28"/>
        </w:rPr>
        <w:t>,</w:t>
      </w:r>
      <w:r w:rsidRPr="003119F6">
        <w:rPr>
          <w:rFonts w:ascii="Times New Roman" w:hAnsi="Times New Roman" w:cs="Times New Roman"/>
          <w:sz w:val="28"/>
          <w:szCs w:val="28"/>
        </w:rPr>
        <w:t xml:space="preserve"> визначені пунктом </w:t>
      </w:r>
      <w:r w:rsidRPr="00EC3043">
        <w:rPr>
          <w:rFonts w:ascii="Times New Roman" w:hAnsi="Times New Roman" w:cs="Times New Roman"/>
          <w:sz w:val="28"/>
          <w:szCs w:val="28"/>
        </w:rPr>
        <w:t>1</w:t>
      </w:r>
      <w:r w:rsidR="00EC3043" w:rsidRPr="00EC3043">
        <w:rPr>
          <w:rFonts w:ascii="Times New Roman" w:hAnsi="Times New Roman" w:cs="Times New Roman"/>
          <w:sz w:val="28"/>
          <w:szCs w:val="28"/>
        </w:rPr>
        <w:t>8</w:t>
      </w:r>
      <w:r w:rsidRPr="003119F6">
        <w:rPr>
          <w:rFonts w:ascii="Times New Roman" w:hAnsi="Times New Roman" w:cs="Times New Roman"/>
          <w:sz w:val="28"/>
          <w:szCs w:val="28"/>
        </w:rPr>
        <w:t xml:space="preserve"> даного Порядку; </w:t>
      </w:r>
    </w:p>
    <w:p w:rsidR="00783493" w:rsidRPr="00266731" w:rsidRDefault="00783493" w:rsidP="003119F6">
      <w:pPr>
        <w:pStyle w:val="a3"/>
        <w:numPr>
          <w:ilvl w:val="0"/>
          <w:numId w:val="27"/>
        </w:numPr>
        <w:tabs>
          <w:tab w:val="left" w:pos="993"/>
        </w:tabs>
        <w:spacing w:after="0"/>
        <w:ind w:left="0" w:firstLine="567"/>
        <w:jc w:val="both"/>
        <w:rPr>
          <w:rFonts w:ascii="Times New Roman" w:hAnsi="Times New Roman" w:cs="Times New Roman"/>
          <w:sz w:val="28"/>
          <w:szCs w:val="28"/>
        </w:rPr>
      </w:pPr>
      <w:r w:rsidRPr="003119F6">
        <w:rPr>
          <w:rFonts w:ascii="Times New Roman" w:hAnsi="Times New Roman" w:cs="Times New Roman"/>
          <w:sz w:val="28"/>
          <w:szCs w:val="28"/>
        </w:rPr>
        <w:t>п</w:t>
      </w:r>
      <w:r w:rsidR="006A061F">
        <w:rPr>
          <w:rFonts w:ascii="Times New Roman" w:hAnsi="Times New Roman" w:cs="Times New Roman"/>
          <w:sz w:val="28"/>
          <w:szCs w:val="28"/>
        </w:rPr>
        <w:t>ідготовка експертною групою акта</w:t>
      </w:r>
      <w:r w:rsidRPr="003119F6">
        <w:rPr>
          <w:rFonts w:ascii="Times New Roman" w:hAnsi="Times New Roman" w:cs="Times New Roman"/>
          <w:sz w:val="28"/>
          <w:szCs w:val="28"/>
        </w:rPr>
        <w:t xml:space="preserve"> за уніфікованою формою у порядку та строки</w:t>
      </w:r>
      <w:r w:rsidR="009613CA">
        <w:rPr>
          <w:rFonts w:ascii="Times New Roman" w:hAnsi="Times New Roman" w:cs="Times New Roman"/>
          <w:sz w:val="28"/>
          <w:szCs w:val="28"/>
        </w:rPr>
        <w:t>,</w:t>
      </w:r>
      <w:r w:rsidRPr="003119F6">
        <w:rPr>
          <w:rFonts w:ascii="Times New Roman" w:hAnsi="Times New Roman" w:cs="Times New Roman"/>
          <w:sz w:val="28"/>
          <w:szCs w:val="28"/>
        </w:rPr>
        <w:t xml:space="preserve"> визначені </w:t>
      </w:r>
      <w:r w:rsidRPr="00266731">
        <w:rPr>
          <w:rFonts w:ascii="Times New Roman" w:hAnsi="Times New Roman" w:cs="Times New Roman"/>
          <w:sz w:val="28"/>
          <w:szCs w:val="28"/>
        </w:rPr>
        <w:t>пункто</w:t>
      </w:r>
      <w:r w:rsidR="00266731" w:rsidRPr="00266731">
        <w:rPr>
          <w:rFonts w:ascii="Times New Roman" w:hAnsi="Times New Roman" w:cs="Times New Roman"/>
          <w:sz w:val="28"/>
          <w:szCs w:val="28"/>
        </w:rPr>
        <w:t>м 29</w:t>
      </w:r>
      <w:r w:rsidRPr="00266731">
        <w:rPr>
          <w:rFonts w:ascii="Times New Roman" w:hAnsi="Times New Roman" w:cs="Times New Roman"/>
          <w:sz w:val="28"/>
          <w:szCs w:val="28"/>
        </w:rPr>
        <w:t xml:space="preserve"> даного Порядку;</w:t>
      </w:r>
    </w:p>
    <w:p w:rsidR="00783493" w:rsidRPr="003119F6" w:rsidRDefault="00783493" w:rsidP="003119F6">
      <w:pPr>
        <w:pStyle w:val="a3"/>
        <w:numPr>
          <w:ilvl w:val="0"/>
          <w:numId w:val="27"/>
        </w:numPr>
        <w:tabs>
          <w:tab w:val="left" w:pos="993"/>
        </w:tabs>
        <w:spacing w:after="0"/>
        <w:ind w:left="0" w:firstLine="567"/>
        <w:jc w:val="both"/>
        <w:rPr>
          <w:rFonts w:ascii="Times New Roman" w:hAnsi="Times New Roman" w:cs="Times New Roman"/>
          <w:sz w:val="28"/>
          <w:szCs w:val="28"/>
        </w:rPr>
      </w:pPr>
      <w:r w:rsidRPr="003119F6">
        <w:rPr>
          <w:rFonts w:ascii="Times New Roman" w:hAnsi="Times New Roman" w:cs="Times New Roman"/>
          <w:sz w:val="28"/>
          <w:szCs w:val="28"/>
        </w:rPr>
        <w:t xml:space="preserve">заповнення керівником або засновником закладу освіти чи уповноваженою ними особою анкети оцінювання роботи експертної групи </w:t>
      </w:r>
      <w:r w:rsidR="003119F6" w:rsidRPr="003119F6">
        <w:rPr>
          <w:rFonts w:ascii="Times New Roman" w:hAnsi="Times New Roman" w:cs="Times New Roman"/>
          <w:sz w:val="28"/>
          <w:szCs w:val="28"/>
        </w:rPr>
        <w:br/>
      </w:r>
      <w:r w:rsidR="00EE2CA9" w:rsidRPr="003119F6">
        <w:rPr>
          <w:rFonts w:ascii="Times New Roman" w:hAnsi="Times New Roman" w:cs="Times New Roman"/>
          <w:sz w:val="28"/>
          <w:szCs w:val="28"/>
        </w:rPr>
        <w:t>у закладі освіт</w:t>
      </w:r>
      <w:r w:rsidR="00EE2CA9">
        <w:rPr>
          <w:rFonts w:ascii="Times New Roman" w:hAnsi="Times New Roman" w:cs="Times New Roman"/>
          <w:sz w:val="28"/>
          <w:szCs w:val="28"/>
        </w:rPr>
        <w:t xml:space="preserve">и </w:t>
      </w:r>
      <w:r w:rsidRPr="003119F6">
        <w:rPr>
          <w:rFonts w:ascii="Times New Roman" w:hAnsi="Times New Roman" w:cs="Times New Roman"/>
          <w:sz w:val="28"/>
          <w:szCs w:val="28"/>
        </w:rPr>
        <w:t xml:space="preserve">(далі – анкета оцінювання) </w:t>
      </w:r>
      <w:r w:rsidR="00B87600">
        <w:rPr>
          <w:rFonts w:ascii="Times New Roman" w:hAnsi="Times New Roman" w:cs="Times New Roman"/>
          <w:sz w:val="28"/>
          <w:szCs w:val="28"/>
        </w:rPr>
        <w:t xml:space="preserve">у строки, </w:t>
      </w:r>
      <w:r w:rsidR="00B87600" w:rsidRPr="00B35DBF">
        <w:rPr>
          <w:rFonts w:ascii="Times New Roman" w:hAnsi="Times New Roman" w:cs="Times New Roman"/>
          <w:sz w:val="28"/>
          <w:szCs w:val="28"/>
        </w:rPr>
        <w:t>визначені пунктом 37</w:t>
      </w:r>
      <w:r w:rsidRPr="003119F6">
        <w:rPr>
          <w:rFonts w:ascii="Times New Roman" w:hAnsi="Times New Roman" w:cs="Times New Roman"/>
          <w:sz w:val="28"/>
          <w:szCs w:val="28"/>
        </w:rPr>
        <w:t xml:space="preserve"> даного Порядку;</w:t>
      </w:r>
    </w:p>
    <w:p w:rsidR="00783493" w:rsidRPr="002619A1" w:rsidRDefault="00783493" w:rsidP="003119F6">
      <w:pPr>
        <w:pStyle w:val="a3"/>
        <w:numPr>
          <w:ilvl w:val="0"/>
          <w:numId w:val="27"/>
        </w:numPr>
        <w:tabs>
          <w:tab w:val="left" w:pos="993"/>
        </w:tabs>
        <w:spacing w:after="0"/>
        <w:ind w:left="0" w:firstLine="567"/>
        <w:jc w:val="both"/>
        <w:rPr>
          <w:rFonts w:ascii="Times New Roman" w:hAnsi="Times New Roman" w:cs="Times New Roman"/>
          <w:sz w:val="28"/>
          <w:szCs w:val="28"/>
        </w:rPr>
      </w:pPr>
      <w:r w:rsidRPr="002619A1">
        <w:rPr>
          <w:rFonts w:ascii="Times New Roman" w:hAnsi="Times New Roman" w:cs="Times New Roman"/>
          <w:sz w:val="28"/>
          <w:szCs w:val="28"/>
        </w:rPr>
        <w:t>підготовка головою експертної групи звіту про проведення інституційного аудиту (далі – звіт) у порядку</w:t>
      </w:r>
      <w:r w:rsidR="00AB4D1B" w:rsidRPr="002619A1">
        <w:rPr>
          <w:rFonts w:ascii="Times New Roman" w:hAnsi="Times New Roman" w:cs="Times New Roman"/>
          <w:sz w:val="28"/>
          <w:szCs w:val="28"/>
        </w:rPr>
        <w:t>, визначеному</w:t>
      </w:r>
      <w:r w:rsidR="002116A4">
        <w:rPr>
          <w:rFonts w:ascii="Times New Roman" w:hAnsi="Times New Roman" w:cs="Times New Roman"/>
          <w:sz w:val="28"/>
          <w:szCs w:val="28"/>
        </w:rPr>
        <w:t xml:space="preserve"> пунктом </w:t>
      </w:r>
      <w:r w:rsidR="00B34201">
        <w:rPr>
          <w:rFonts w:ascii="Times New Roman" w:hAnsi="Times New Roman" w:cs="Times New Roman"/>
          <w:sz w:val="28"/>
          <w:szCs w:val="28"/>
        </w:rPr>
        <w:t>38</w:t>
      </w:r>
      <w:r w:rsidRPr="002619A1">
        <w:rPr>
          <w:rFonts w:ascii="Times New Roman" w:hAnsi="Times New Roman" w:cs="Times New Roman"/>
          <w:sz w:val="28"/>
          <w:szCs w:val="28"/>
        </w:rPr>
        <w:t xml:space="preserve"> даного Порядку;</w:t>
      </w:r>
    </w:p>
    <w:p w:rsidR="00783493" w:rsidRPr="002619A1" w:rsidRDefault="00783493" w:rsidP="003119F6">
      <w:pPr>
        <w:pStyle w:val="a3"/>
        <w:numPr>
          <w:ilvl w:val="0"/>
          <w:numId w:val="27"/>
        </w:numPr>
        <w:tabs>
          <w:tab w:val="left" w:pos="993"/>
        </w:tabs>
        <w:spacing w:after="0"/>
        <w:ind w:left="0" w:firstLine="567"/>
        <w:jc w:val="both"/>
        <w:rPr>
          <w:rFonts w:ascii="Times New Roman" w:hAnsi="Times New Roman" w:cs="Times New Roman"/>
          <w:sz w:val="28"/>
          <w:szCs w:val="28"/>
        </w:rPr>
      </w:pPr>
      <w:r w:rsidRPr="003119F6">
        <w:rPr>
          <w:rFonts w:ascii="Times New Roman" w:hAnsi="Times New Roman" w:cs="Times New Roman"/>
          <w:sz w:val="28"/>
          <w:szCs w:val="28"/>
        </w:rPr>
        <w:t>підготовка головою експертної групи проекту висновку та рекомендацій, які надсилаються для ознайомлення керівництву закладу освіти у порядку</w:t>
      </w:r>
      <w:r w:rsidR="009E127B">
        <w:rPr>
          <w:rFonts w:ascii="Times New Roman" w:hAnsi="Times New Roman" w:cs="Times New Roman"/>
          <w:sz w:val="28"/>
          <w:szCs w:val="28"/>
        </w:rPr>
        <w:t xml:space="preserve"> та строки, </w:t>
      </w:r>
      <w:r w:rsidR="009E127B" w:rsidRPr="002619A1">
        <w:rPr>
          <w:rFonts w:ascii="Times New Roman" w:hAnsi="Times New Roman" w:cs="Times New Roman"/>
          <w:sz w:val="28"/>
          <w:szCs w:val="28"/>
        </w:rPr>
        <w:t xml:space="preserve">визначені </w:t>
      </w:r>
      <w:r w:rsidR="002116A4">
        <w:rPr>
          <w:rFonts w:ascii="Times New Roman" w:hAnsi="Times New Roman" w:cs="Times New Roman"/>
          <w:sz w:val="28"/>
          <w:szCs w:val="28"/>
        </w:rPr>
        <w:t>пунктом 40</w:t>
      </w:r>
      <w:r w:rsidRPr="002619A1">
        <w:rPr>
          <w:rFonts w:ascii="Times New Roman" w:hAnsi="Times New Roman" w:cs="Times New Roman"/>
          <w:sz w:val="28"/>
          <w:szCs w:val="28"/>
        </w:rPr>
        <w:t xml:space="preserve"> даного Порядку;</w:t>
      </w:r>
    </w:p>
    <w:p w:rsidR="00783493" w:rsidRPr="00BA280A" w:rsidRDefault="00783493" w:rsidP="003119F6">
      <w:pPr>
        <w:pStyle w:val="a3"/>
        <w:numPr>
          <w:ilvl w:val="0"/>
          <w:numId w:val="27"/>
        </w:numPr>
        <w:tabs>
          <w:tab w:val="left" w:pos="993"/>
        </w:tabs>
        <w:spacing w:after="0"/>
        <w:ind w:left="0" w:firstLine="567"/>
        <w:jc w:val="both"/>
        <w:rPr>
          <w:rFonts w:ascii="Times New Roman" w:hAnsi="Times New Roman" w:cs="Times New Roman"/>
          <w:sz w:val="28"/>
          <w:szCs w:val="28"/>
        </w:rPr>
      </w:pPr>
      <w:r w:rsidRPr="003119F6">
        <w:rPr>
          <w:rFonts w:ascii="Times New Roman" w:hAnsi="Times New Roman" w:cs="Times New Roman"/>
          <w:sz w:val="28"/>
          <w:szCs w:val="28"/>
        </w:rPr>
        <w:t xml:space="preserve">підготовка керівником закладу освіти обґрунтованих заперечень </w:t>
      </w:r>
      <w:r w:rsidR="009613CA">
        <w:rPr>
          <w:rFonts w:ascii="Times New Roman" w:hAnsi="Times New Roman" w:cs="Times New Roman"/>
          <w:sz w:val="28"/>
          <w:szCs w:val="28"/>
        </w:rPr>
        <w:t>(</w:t>
      </w:r>
      <w:r w:rsidR="009613CA" w:rsidRPr="003119F6">
        <w:rPr>
          <w:rFonts w:ascii="Times New Roman" w:hAnsi="Times New Roman" w:cs="Times New Roman"/>
          <w:sz w:val="28"/>
          <w:szCs w:val="28"/>
        </w:rPr>
        <w:t xml:space="preserve">у разі </w:t>
      </w:r>
      <w:r w:rsidR="009613CA">
        <w:rPr>
          <w:rFonts w:ascii="Times New Roman" w:hAnsi="Times New Roman" w:cs="Times New Roman"/>
          <w:sz w:val="28"/>
          <w:szCs w:val="28"/>
        </w:rPr>
        <w:t>наявності)</w:t>
      </w:r>
      <w:r w:rsidR="009613CA" w:rsidRPr="003119F6">
        <w:rPr>
          <w:rFonts w:ascii="Times New Roman" w:hAnsi="Times New Roman" w:cs="Times New Roman"/>
          <w:sz w:val="28"/>
          <w:szCs w:val="28"/>
        </w:rPr>
        <w:t xml:space="preserve"> </w:t>
      </w:r>
      <w:r w:rsidRPr="003119F6">
        <w:rPr>
          <w:rFonts w:ascii="Times New Roman" w:hAnsi="Times New Roman" w:cs="Times New Roman"/>
          <w:sz w:val="28"/>
          <w:szCs w:val="28"/>
        </w:rPr>
        <w:t>до проекту висновку та рекомендацій, які мають бути подані органу, що здійснював інституційний аудит</w:t>
      </w:r>
      <w:r w:rsidR="00883509" w:rsidRPr="00BA280A">
        <w:rPr>
          <w:rFonts w:ascii="Times New Roman" w:hAnsi="Times New Roman" w:cs="Times New Roman"/>
          <w:sz w:val="28"/>
          <w:szCs w:val="28"/>
        </w:rPr>
        <w:t>, та їх розгляд цим органом</w:t>
      </w:r>
      <w:r w:rsidRPr="00BA280A">
        <w:rPr>
          <w:rFonts w:ascii="Times New Roman" w:hAnsi="Times New Roman" w:cs="Times New Roman"/>
          <w:sz w:val="28"/>
          <w:szCs w:val="28"/>
        </w:rPr>
        <w:t>, у порядку та строк</w:t>
      </w:r>
      <w:r w:rsidR="00207AE4">
        <w:rPr>
          <w:rFonts w:ascii="Times New Roman" w:hAnsi="Times New Roman" w:cs="Times New Roman"/>
          <w:sz w:val="28"/>
          <w:szCs w:val="28"/>
        </w:rPr>
        <w:t xml:space="preserve">и, визначені </w:t>
      </w:r>
      <w:r w:rsidR="002116A4">
        <w:rPr>
          <w:rFonts w:ascii="Times New Roman" w:hAnsi="Times New Roman" w:cs="Times New Roman"/>
          <w:sz w:val="28"/>
          <w:szCs w:val="28"/>
        </w:rPr>
        <w:t>пунктом 41</w:t>
      </w:r>
      <w:r w:rsidRPr="002619A1">
        <w:rPr>
          <w:rFonts w:ascii="Times New Roman" w:hAnsi="Times New Roman" w:cs="Times New Roman"/>
          <w:sz w:val="28"/>
          <w:szCs w:val="28"/>
        </w:rPr>
        <w:t xml:space="preserve"> даного Порядку;</w:t>
      </w:r>
    </w:p>
    <w:p w:rsidR="00783493" w:rsidRPr="003119F6" w:rsidRDefault="00783493" w:rsidP="003119F6">
      <w:pPr>
        <w:pStyle w:val="a3"/>
        <w:numPr>
          <w:ilvl w:val="0"/>
          <w:numId w:val="27"/>
        </w:numPr>
        <w:tabs>
          <w:tab w:val="left" w:pos="993"/>
        </w:tabs>
        <w:spacing w:after="0"/>
        <w:ind w:left="0" w:firstLine="567"/>
        <w:jc w:val="both"/>
        <w:rPr>
          <w:rFonts w:ascii="Times New Roman" w:hAnsi="Times New Roman" w:cs="Times New Roman"/>
          <w:sz w:val="28"/>
          <w:szCs w:val="28"/>
        </w:rPr>
      </w:pPr>
      <w:r w:rsidRPr="00BA280A">
        <w:rPr>
          <w:rFonts w:ascii="Times New Roman" w:hAnsi="Times New Roman" w:cs="Times New Roman"/>
          <w:sz w:val="28"/>
          <w:szCs w:val="28"/>
        </w:rPr>
        <w:t>підготовка головою експертної групи висновку та</w:t>
      </w:r>
      <w:r w:rsidRPr="003119F6">
        <w:rPr>
          <w:rFonts w:ascii="Times New Roman" w:hAnsi="Times New Roman" w:cs="Times New Roman"/>
          <w:sz w:val="28"/>
          <w:szCs w:val="28"/>
        </w:rPr>
        <w:t xml:space="preserve"> рекомендацій, які мають бути надіслані закладу освіти у порядку </w:t>
      </w:r>
      <w:r w:rsidR="002619A1">
        <w:rPr>
          <w:rFonts w:ascii="Times New Roman" w:hAnsi="Times New Roman" w:cs="Times New Roman"/>
          <w:sz w:val="28"/>
          <w:szCs w:val="28"/>
        </w:rPr>
        <w:t>та строки, визначені пунктом 42</w:t>
      </w:r>
      <w:r w:rsidR="000B7C78" w:rsidRPr="003119F6">
        <w:rPr>
          <w:rFonts w:ascii="Times New Roman" w:hAnsi="Times New Roman" w:cs="Times New Roman"/>
          <w:sz w:val="28"/>
          <w:szCs w:val="28"/>
        </w:rPr>
        <w:t xml:space="preserve"> </w:t>
      </w:r>
      <w:r w:rsidRPr="003119F6">
        <w:rPr>
          <w:rFonts w:ascii="Times New Roman" w:hAnsi="Times New Roman" w:cs="Times New Roman"/>
          <w:sz w:val="28"/>
          <w:szCs w:val="28"/>
        </w:rPr>
        <w:t>даного Порядку.</w:t>
      </w:r>
    </w:p>
    <w:p w:rsidR="00783493" w:rsidRPr="00783493" w:rsidRDefault="00783493" w:rsidP="00EE3F1F">
      <w:pPr>
        <w:pStyle w:val="a3"/>
        <w:numPr>
          <w:ilvl w:val="0"/>
          <w:numId w:val="30"/>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 xml:space="preserve">Строк роботи експертної групи безпосередньо у закладі освіти для проведення інституційного аудиту не може перевищувати 10 робочих днів, а </w:t>
      </w:r>
      <w:r w:rsidRPr="00783493">
        <w:rPr>
          <w:rFonts w:ascii="Times New Roman" w:hAnsi="Times New Roman" w:cs="Times New Roman"/>
          <w:sz w:val="28"/>
          <w:szCs w:val="28"/>
        </w:rPr>
        <w:lastRenderedPageBreak/>
        <w:t>щодо закладів освіти, в яких середня кількість працівників за календарний рік не перевищує 50 осіб – 5 робочих днів.</w:t>
      </w:r>
    </w:p>
    <w:p w:rsidR="00783493" w:rsidRPr="00783493" w:rsidRDefault="00783493" w:rsidP="00783493">
      <w:pPr>
        <w:tabs>
          <w:tab w:val="left" w:pos="993"/>
        </w:tabs>
        <w:spacing w:after="0"/>
        <w:ind w:firstLine="567"/>
        <w:contextualSpacing/>
        <w:jc w:val="both"/>
        <w:rPr>
          <w:rFonts w:ascii="Times New Roman" w:hAnsi="Times New Roman" w:cs="Times New Roman"/>
          <w:sz w:val="28"/>
          <w:szCs w:val="28"/>
        </w:rPr>
      </w:pPr>
      <w:r w:rsidRPr="00783493">
        <w:rPr>
          <w:rFonts w:ascii="Times New Roman" w:hAnsi="Times New Roman" w:cs="Times New Roman"/>
          <w:sz w:val="28"/>
          <w:szCs w:val="28"/>
        </w:rPr>
        <w:t>Продовження даного строку не допускається.</w:t>
      </w:r>
    </w:p>
    <w:p w:rsidR="00783493" w:rsidRPr="00783493" w:rsidRDefault="00783493" w:rsidP="00EE3F1F">
      <w:pPr>
        <w:pStyle w:val="a3"/>
        <w:numPr>
          <w:ilvl w:val="0"/>
          <w:numId w:val="30"/>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Перед початком здійснення інституційного аудиту у закладі освіт</w:t>
      </w:r>
      <w:r w:rsidR="003119F6">
        <w:rPr>
          <w:rFonts w:ascii="Times New Roman" w:hAnsi="Times New Roman" w:cs="Times New Roman"/>
          <w:sz w:val="28"/>
          <w:szCs w:val="28"/>
        </w:rPr>
        <w:t>и голова експертної групи зобов’язаний пред’</w:t>
      </w:r>
      <w:r w:rsidRPr="00783493">
        <w:rPr>
          <w:rFonts w:ascii="Times New Roman" w:hAnsi="Times New Roman" w:cs="Times New Roman"/>
          <w:sz w:val="28"/>
          <w:szCs w:val="28"/>
        </w:rPr>
        <w:t xml:space="preserve">явити керівнику закладу освіти </w:t>
      </w:r>
      <w:r w:rsidR="00051020">
        <w:rPr>
          <w:rFonts w:ascii="Times New Roman" w:hAnsi="Times New Roman" w:cs="Times New Roman"/>
          <w:sz w:val="28"/>
          <w:szCs w:val="28"/>
        </w:rPr>
        <w:t>чи</w:t>
      </w:r>
      <w:r w:rsidRPr="00783493">
        <w:rPr>
          <w:rFonts w:ascii="Times New Roman" w:hAnsi="Times New Roman" w:cs="Times New Roman"/>
          <w:sz w:val="28"/>
          <w:szCs w:val="28"/>
        </w:rPr>
        <w:t xml:space="preserve"> уповноваженій ним особі </w:t>
      </w:r>
      <w:r w:rsidR="001D122D">
        <w:rPr>
          <w:rFonts w:ascii="Times New Roman" w:hAnsi="Times New Roman" w:cs="Times New Roman"/>
          <w:sz w:val="28"/>
          <w:szCs w:val="28"/>
        </w:rPr>
        <w:t>посвідчення (</w:t>
      </w:r>
      <w:r w:rsidRPr="00783493">
        <w:rPr>
          <w:rFonts w:ascii="Times New Roman" w:hAnsi="Times New Roman" w:cs="Times New Roman"/>
          <w:sz w:val="28"/>
          <w:szCs w:val="28"/>
        </w:rPr>
        <w:t>напр</w:t>
      </w:r>
      <w:r w:rsidR="00051020">
        <w:rPr>
          <w:rFonts w:ascii="Times New Roman" w:hAnsi="Times New Roman" w:cs="Times New Roman"/>
          <w:sz w:val="28"/>
          <w:szCs w:val="28"/>
        </w:rPr>
        <w:t>авлення</w:t>
      </w:r>
      <w:r w:rsidR="001D122D">
        <w:rPr>
          <w:rFonts w:ascii="Times New Roman" w:hAnsi="Times New Roman" w:cs="Times New Roman"/>
          <w:sz w:val="28"/>
          <w:szCs w:val="28"/>
        </w:rPr>
        <w:t>)</w:t>
      </w:r>
      <w:r w:rsidR="00051020">
        <w:rPr>
          <w:rFonts w:ascii="Times New Roman" w:hAnsi="Times New Roman" w:cs="Times New Roman"/>
          <w:sz w:val="28"/>
          <w:szCs w:val="28"/>
        </w:rPr>
        <w:t>, службові посвідчення або</w:t>
      </w:r>
      <w:r w:rsidRPr="00783493">
        <w:rPr>
          <w:rFonts w:ascii="Times New Roman" w:hAnsi="Times New Roman" w:cs="Times New Roman"/>
          <w:sz w:val="28"/>
          <w:szCs w:val="28"/>
        </w:rPr>
        <w:t xml:space="preserve"> </w:t>
      </w:r>
      <w:r w:rsidR="00051020">
        <w:rPr>
          <w:rFonts w:ascii="Times New Roman" w:hAnsi="Times New Roman" w:cs="Times New Roman"/>
          <w:sz w:val="28"/>
          <w:szCs w:val="28"/>
        </w:rPr>
        <w:t xml:space="preserve">інші </w:t>
      </w:r>
      <w:r w:rsidRPr="00783493">
        <w:rPr>
          <w:rFonts w:ascii="Times New Roman" w:hAnsi="Times New Roman" w:cs="Times New Roman"/>
          <w:sz w:val="28"/>
          <w:szCs w:val="28"/>
        </w:rPr>
        <w:t xml:space="preserve">документи, що посвідчують особи членів експертної групи, надати закладу освіти копію </w:t>
      </w:r>
      <w:r w:rsidR="001D122D">
        <w:rPr>
          <w:rFonts w:ascii="Times New Roman" w:hAnsi="Times New Roman" w:cs="Times New Roman"/>
          <w:sz w:val="28"/>
          <w:szCs w:val="28"/>
        </w:rPr>
        <w:t>посвідчення (</w:t>
      </w:r>
      <w:r w:rsidRPr="00783493">
        <w:rPr>
          <w:rFonts w:ascii="Times New Roman" w:hAnsi="Times New Roman" w:cs="Times New Roman"/>
          <w:sz w:val="28"/>
          <w:szCs w:val="28"/>
        </w:rPr>
        <w:t>направлення</w:t>
      </w:r>
      <w:r w:rsidR="001D122D">
        <w:rPr>
          <w:rFonts w:ascii="Times New Roman" w:hAnsi="Times New Roman" w:cs="Times New Roman"/>
          <w:sz w:val="28"/>
          <w:szCs w:val="28"/>
        </w:rPr>
        <w:t>)</w:t>
      </w:r>
      <w:r w:rsidRPr="00783493">
        <w:rPr>
          <w:rFonts w:ascii="Times New Roman" w:hAnsi="Times New Roman" w:cs="Times New Roman"/>
          <w:sz w:val="28"/>
          <w:szCs w:val="28"/>
        </w:rPr>
        <w:t xml:space="preserve">, поінформувати керівника та інших працівників закладу освіти про порядок проведення інституційного аудиту, </w:t>
      </w:r>
      <w:r w:rsidR="001D122D">
        <w:rPr>
          <w:rFonts w:ascii="Times New Roman" w:hAnsi="Times New Roman" w:cs="Times New Roman"/>
          <w:sz w:val="28"/>
          <w:szCs w:val="28"/>
        </w:rPr>
        <w:t xml:space="preserve">       </w:t>
      </w:r>
      <w:r w:rsidRPr="00783493">
        <w:rPr>
          <w:rFonts w:ascii="Times New Roman" w:hAnsi="Times New Roman" w:cs="Times New Roman"/>
          <w:sz w:val="28"/>
          <w:szCs w:val="28"/>
        </w:rPr>
        <w:t>а також внести запис до контрольно-візитаційної книги (у разі її наявності).</w:t>
      </w:r>
    </w:p>
    <w:p w:rsidR="00783493" w:rsidRPr="00783493" w:rsidRDefault="00783493" w:rsidP="00783493">
      <w:pPr>
        <w:tabs>
          <w:tab w:val="left" w:pos="993"/>
        </w:tabs>
        <w:spacing w:after="0"/>
        <w:ind w:firstLine="567"/>
        <w:contextualSpacing/>
        <w:jc w:val="both"/>
        <w:rPr>
          <w:rFonts w:ascii="Times New Roman" w:hAnsi="Times New Roman" w:cs="Times New Roman"/>
          <w:sz w:val="28"/>
          <w:szCs w:val="28"/>
        </w:rPr>
      </w:pPr>
      <w:r w:rsidRPr="00783493">
        <w:rPr>
          <w:rFonts w:ascii="Times New Roman" w:hAnsi="Times New Roman" w:cs="Times New Roman"/>
          <w:sz w:val="28"/>
          <w:szCs w:val="28"/>
        </w:rPr>
        <w:t xml:space="preserve">Експертна група без </w:t>
      </w:r>
      <w:r w:rsidR="001D122D">
        <w:rPr>
          <w:rFonts w:ascii="Times New Roman" w:hAnsi="Times New Roman" w:cs="Times New Roman"/>
          <w:sz w:val="28"/>
          <w:szCs w:val="28"/>
        </w:rPr>
        <w:t>посвідчення (</w:t>
      </w:r>
      <w:r w:rsidRPr="00783493">
        <w:rPr>
          <w:rFonts w:ascii="Times New Roman" w:hAnsi="Times New Roman" w:cs="Times New Roman"/>
          <w:sz w:val="28"/>
          <w:szCs w:val="28"/>
        </w:rPr>
        <w:t>направлення</w:t>
      </w:r>
      <w:r w:rsidR="001D122D">
        <w:rPr>
          <w:rFonts w:ascii="Times New Roman" w:hAnsi="Times New Roman" w:cs="Times New Roman"/>
          <w:sz w:val="28"/>
          <w:szCs w:val="28"/>
        </w:rPr>
        <w:t>)</w:t>
      </w:r>
      <w:r w:rsidR="00051020">
        <w:rPr>
          <w:rFonts w:ascii="Times New Roman" w:hAnsi="Times New Roman" w:cs="Times New Roman"/>
          <w:sz w:val="28"/>
          <w:szCs w:val="28"/>
        </w:rPr>
        <w:t xml:space="preserve">, службових посвідчень або інших </w:t>
      </w:r>
      <w:r w:rsidRPr="00783493">
        <w:rPr>
          <w:rFonts w:ascii="Times New Roman" w:hAnsi="Times New Roman" w:cs="Times New Roman"/>
          <w:sz w:val="28"/>
          <w:szCs w:val="28"/>
        </w:rPr>
        <w:t>документів, що посвідчують особи членів експертної групи, не має права проводити інституційний аудит.</w:t>
      </w:r>
    </w:p>
    <w:p w:rsidR="00783493" w:rsidRPr="00783493" w:rsidRDefault="00783493" w:rsidP="00EE3F1F">
      <w:pPr>
        <w:pStyle w:val="a3"/>
        <w:numPr>
          <w:ilvl w:val="0"/>
          <w:numId w:val="30"/>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У разі необґрунтованого недопущення експертної групи до проведення у закладі освіти інституційного аудиту або створення перешкод у її роботі складається відповідний акт із зазначенням таких фактів, який підписує голова і члени експертної групи (н</w:t>
      </w:r>
      <w:r>
        <w:rPr>
          <w:rFonts w:ascii="Times New Roman" w:hAnsi="Times New Roman" w:cs="Times New Roman"/>
          <w:sz w:val="28"/>
          <w:szCs w:val="28"/>
        </w:rPr>
        <w:t>е менш як три особи). Копії акту</w:t>
      </w:r>
      <w:r w:rsidRPr="00783493">
        <w:rPr>
          <w:rFonts w:ascii="Times New Roman" w:hAnsi="Times New Roman" w:cs="Times New Roman"/>
          <w:sz w:val="28"/>
          <w:szCs w:val="28"/>
        </w:rPr>
        <w:t xml:space="preserve"> подаються відповідному органу ліцензування та засновнику закладу освіти для прийняття рішення відповідно до законодавства.</w:t>
      </w:r>
    </w:p>
    <w:p w:rsidR="00783493" w:rsidRPr="00783493" w:rsidRDefault="00783493" w:rsidP="00EE3F1F">
      <w:pPr>
        <w:pStyle w:val="a3"/>
        <w:numPr>
          <w:ilvl w:val="0"/>
          <w:numId w:val="30"/>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Голова та члени експертної групи під час проведення у закладі освіти інституційного аудиту мають право:</w:t>
      </w:r>
    </w:p>
    <w:p w:rsidR="00783493" w:rsidRPr="00783493" w:rsidRDefault="00783493" w:rsidP="00783493">
      <w:pPr>
        <w:pStyle w:val="a3"/>
        <w:numPr>
          <w:ilvl w:val="0"/>
          <w:numId w:val="16"/>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 xml:space="preserve">на безперешкодний доступ на територію та </w:t>
      </w:r>
      <w:r w:rsidR="00E63840">
        <w:rPr>
          <w:rFonts w:ascii="Times New Roman" w:hAnsi="Times New Roman" w:cs="Times New Roman"/>
          <w:sz w:val="28"/>
          <w:szCs w:val="28"/>
        </w:rPr>
        <w:t xml:space="preserve">до </w:t>
      </w:r>
      <w:r w:rsidRPr="00783493">
        <w:rPr>
          <w:rFonts w:ascii="Times New Roman" w:hAnsi="Times New Roman" w:cs="Times New Roman"/>
          <w:sz w:val="28"/>
          <w:szCs w:val="28"/>
        </w:rPr>
        <w:t>приміщен</w:t>
      </w:r>
      <w:r w:rsidR="00E63840">
        <w:rPr>
          <w:rFonts w:ascii="Times New Roman" w:hAnsi="Times New Roman" w:cs="Times New Roman"/>
          <w:sz w:val="28"/>
          <w:szCs w:val="28"/>
        </w:rPr>
        <w:t>ь</w:t>
      </w:r>
      <w:r w:rsidRPr="00783493">
        <w:rPr>
          <w:rFonts w:ascii="Times New Roman" w:hAnsi="Times New Roman" w:cs="Times New Roman"/>
          <w:sz w:val="28"/>
          <w:szCs w:val="28"/>
        </w:rPr>
        <w:t xml:space="preserve"> закладу освіти; </w:t>
      </w:r>
    </w:p>
    <w:p w:rsidR="00783493" w:rsidRPr="00783493" w:rsidRDefault="00783493" w:rsidP="00783493">
      <w:pPr>
        <w:pStyle w:val="a3"/>
        <w:numPr>
          <w:ilvl w:val="0"/>
          <w:numId w:val="16"/>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 xml:space="preserve">одержувати від керівника та інших працівників закладу освіти необхідні пояснення, довідки, документи, матеріали та відомості з питань, що </w:t>
      </w:r>
      <w:r w:rsidR="009613CA">
        <w:rPr>
          <w:rFonts w:ascii="Times New Roman" w:hAnsi="Times New Roman" w:cs="Times New Roman"/>
          <w:sz w:val="28"/>
          <w:szCs w:val="28"/>
        </w:rPr>
        <w:t>стосуються діяльності закладу освіти</w:t>
      </w:r>
      <w:r w:rsidRPr="00783493">
        <w:rPr>
          <w:rFonts w:ascii="Times New Roman" w:hAnsi="Times New Roman" w:cs="Times New Roman"/>
          <w:sz w:val="28"/>
          <w:szCs w:val="28"/>
        </w:rPr>
        <w:t>;</w:t>
      </w:r>
    </w:p>
    <w:p w:rsidR="00783493" w:rsidRPr="00783493" w:rsidRDefault="00783493" w:rsidP="00783493">
      <w:pPr>
        <w:pStyle w:val="a3"/>
        <w:numPr>
          <w:ilvl w:val="0"/>
          <w:numId w:val="16"/>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у разі виявлення порушень вимог законодавства вимагати їх усунення</w:t>
      </w:r>
      <w:r w:rsidR="009613CA" w:rsidRPr="009613CA">
        <w:rPr>
          <w:rFonts w:ascii="Times New Roman" w:hAnsi="Times New Roman" w:cs="Times New Roman"/>
          <w:sz w:val="28"/>
          <w:szCs w:val="28"/>
        </w:rPr>
        <w:t xml:space="preserve"> </w:t>
      </w:r>
      <w:r w:rsidR="009613CA" w:rsidRPr="00783493">
        <w:rPr>
          <w:rFonts w:ascii="Times New Roman" w:hAnsi="Times New Roman" w:cs="Times New Roman"/>
          <w:sz w:val="28"/>
          <w:szCs w:val="28"/>
        </w:rPr>
        <w:t>від керівника та засновника закладу освіти</w:t>
      </w:r>
      <w:r w:rsidRPr="00783493">
        <w:rPr>
          <w:rFonts w:ascii="Times New Roman" w:hAnsi="Times New Roman" w:cs="Times New Roman"/>
          <w:sz w:val="28"/>
          <w:szCs w:val="28"/>
        </w:rPr>
        <w:t>.</w:t>
      </w:r>
    </w:p>
    <w:p w:rsidR="00783493" w:rsidRPr="00783493" w:rsidRDefault="00783493" w:rsidP="00EE3F1F">
      <w:pPr>
        <w:pStyle w:val="a3"/>
        <w:numPr>
          <w:ilvl w:val="0"/>
          <w:numId w:val="30"/>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Голова та члени експертної групи під час проведе</w:t>
      </w:r>
      <w:r w:rsidR="003119F6">
        <w:rPr>
          <w:rFonts w:ascii="Times New Roman" w:hAnsi="Times New Roman" w:cs="Times New Roman"/>
          <w:sz w:val="28"/>
          <w:szCs w:val="28"/>
        </w:rPr>
        <w:t>ння інституційного аудиту зобов’</w:t>
      </w:r>
      <w:r w:rsidRPr="00783493">
        <w:rPr>
          <w:rFonts w:ascii="Times New Roman" w:hAnsi="Times New Roman" w:cs="Times New Roman"/>
          <w:sz w:val="28"/>
          <w:szCs w:val="28"/>
        </w:rPr>
        <w:t>язані:</w:t>
      </w:r>
      <w:r w:rsidR="003119F6">
        <w:rPr>
          <w:rFonts w:ascii="Times New Roman" w:hAnsi="Times New Roman" w:cs="Times New Roman"/>
          <w:sz w:val="28"/>
          <w:szCs w:val="28"/>
        </w:rPr>
        <w:t xml:space="preserve"> </w:t>
      </w:r>
    </w:p>
    <w:p w:rsidR="00783493" w:rsidRPr="00783493" w:rsidRDefault="003119F6" w:rsidP="00783493">
      <w:pPr>
        <w:pStyle w:val="a3"/>
        <w:numPr>
          <w:ilvl w:val="0"/>
          <w:numId w:val="17"/>
        </w:numPr>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об’</w:t>
      </w:r>
      <w:r w:rsidR="00783493" w:rsidRPr="00783493">
        <w:rPr>
          <w:rFonts w:ascii="Times New Roman" w:hAnsi="Times New Roman" w:cs="Times New Roman"/>
          <w:sz w:val="28"/>
          <w:szCs w:val="28"/>
        </w:rPr>
        <w:t>єктивно, неупереджено та в повному обсязі проводити перевірку та оцінювання освітніх і управлінських процесів закладу освіти, внутрішньої системи</w:t>
      </w:r>
      <w:r w:rsidR="00783493">
        <w:rPr>
          <w:rFonts w:ascii="Times New Roman" w:hAnsi="Times New Roman" w:cs="Times New Roman"/>
          <w:sz w:val="28"/>
          <w:szCs w:val="28"/>
        </w:rPr>
        <w:t xml:space="preserve"> </w:t>
      </w:r>
      <w:r w:rsidR="00783493" w:rsidRPr="00783493">
        <w:rPr>
          <w:rFonts w:ascii="Times New Roman" w:hAnsi="Times New Roman" w:cs="Times New Roman"/>
          <w:sz w:val="28"/>
          <w:szCs w:val="28"/>
        </w:rPr>
        <w:t xml:space="preserve">забезпечення якості освіти; </w:t>
      </w:r>
    </w:p>
    <w:p w:rsidR="00783493" w:rsidRPr="00783493" w:rsidRDefault="00783493" w:rsidP="00783493">
      <w:pPr>
        <w:pStyle w:val="a3"/>
        <w:numPr>
          <w:ilvl w:val="0"/>
          <w:numId w:val="17"/>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 xml:space="preserve">дотримуватися ділової етики у взаємовідносинах з працівниками закладу освіти та іншими учасниками освітнього процесу; </w:t>
      </w:r>
    </w:p>
    <w:p w:rsidR="00783493" w:rsidRPr="00783493" w:rsidRDefault="00783493" w:rsidP="00783493">
      <w:pPr>
        <w:pStyle w:val="a3"/>
        <w:numPr>
          <w:ilvl w:val="0"/>
          <w:numId w:val="17"/>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ознайомити керівника закладу освіти та його засновника з результатами інституційного аудиту в строки, передбачені цим Порядком;</w:t>
      </w:r>
    </w:p>
    <w:p w:rsidR="00783493" w:rsidRPr="00783493" w:rsidRDefault="00B219D3" w:rsidP="00783493">
      <w:pPr>
        <w:pStyle w:val="a3"/>
        <w:numPr>
          <w:ilvl w:val="0"/>
          <w:numId w:val="17"/>
        </w:numPr>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не перешкоджати праву закладу</w:t>
      </w:r>
      <w:r w:rsidR="00783493" w:rsidRPr="00783493">
        <w:rPr>
          <w:rFonts w:ascii="Times New Roman" w:hAnsi="Times New Roman" w:cs="Times New Roman"/>
          <w:sz w:val="28"/>
          <w:szCs w:val="28"/>
        </w:rPr>
        <w:t xml:space="preserve"> освіти на будь-який законний захист своїх прав та законних інтересі</w:t>
      </w:r>
      <w:r>
        <w:rPr>
          <w:rFonts w:ascii="Times New Roman" w:hAnsi="Times New Roman" w:cs="Times New Roman"/>
          <w:sz w:val="28"/>
          <w:szCs w:val="28"/>
        </w:rPr>
        <w:t>в, у тому числі третіми особами.</w:t>
      </w:r>
    </w:p>
    <w:p w:rsidR="00783493" w:rsidRPr="00783493" w:rsidRDefault="00783493" w:rsidP="00EE3F1F">
      <w:pPr>
        <w:pStyle w:val="a3"/>
        <w:numPr>
          <w:ilvl w:val="0"/>
          <w:numId w:val="30"/>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lastRenderedPageBreak/>
        <w:t>Керівник або засновник закладу освіти чи уповноважена ними особа під час проведення інституційного аудиту мають право:</w:t>
      </w:r>
    </w:p>
    <w:p w:rsidR="00783493" w:rsidRPr="00783493" w:rsidRDefault="00783493" w:rsidP="00783493">
      <w:pPr>
        <w:pStyle w:val="a3"/>
        <w:numPr>
          <w:ilvl w:val="0"/>
          <w:numId w:val="18"/>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бути поінформованим про свої права та обов’язки;</w:t>
      </w:r>
    </w:p>
    <w:p w:rsidR="00783493" w:rsidRPr="00783493" w:rsidRDefault="00783493" w:rsidP="00783493">
      <w:pPr>
        <w:pStyle w:val="a3"/>
        <w:numPr>
          <w:ilvl w:val="0"/>
          <w:numId w:val="18"/>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вимагати від членів експертної групи додержання вимог  законодавства;</w:t>
      </w:r>
    </w:p>
    <w:p w:rsidR="00783493" w:rsidRPr="00783493" w:rsidRDefault="00783493" w:rsidP="00783493">
      <w:pPr>
        <w:pStyle w:val="a3"/>
        <w:numPr>
          <w:ilvl w:val="0"/>
          <w:numId w:val="18"/>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 xml:space="preserve">перевіряти наявність </w:t>
      </w:r>
      <w:r w:rsidR="00B219D3">
        <w:rPr>
          <w:rFonts w:ascii="Times New Roman" w:hAnsi="Times New Roman" w:cs="Times New Roman"/>
          <w:sz w:val="28"/>
          <w:szCs w:val="28"/>
        </w:rPr>
        <w:t xml:space="preserve">службових </w:t>
      </w:r>
      <w:r w:rsidR="00B219D3" w:rsidRPr="00D970AA">
        <w:rPr>
          <w:rFonts w:ascii="Times New Roman" w:hAnsi="Times New Roman" w:cs="Times New Roman"/>
          <w:sz w:val="28"/>
          <w:szCs w:val="28"/>
        </w:rPr>
        <w:t>посвідчень або</w:t>
      </w:r>
      <w:r w:rsidRPr="00D970AA">
        <w:rPr>
          <w:rFonts w:ascii="Times New Roman" w:hAnsi="Times New Roman" w:cs="Times New Roman"/>
          <w:sz w:val="28"/>
          <w:szCs w:val="28"/>
        </w:rPr>
        <w:t xml:space="preserve"> </w:t>
      </w:r>
      <w:r w:rsidR="00B219D3" w:rsidRPr="00D970AA">
        <w:rPr>
          <w:rFonts w:ascii="Times New Roman" w:hAnsi="Times New Roman" w:cs="Times New Roman"/>
          <w:sz w:val="28"/>
          <w:szCs w:val="28"/>
        </w:rPr>
        <w:t xml:space="preserve">інших </w:t>
      </w:r>
      <w:r w:rsidRPr="00D970AA">
        <w:rPr>
          <w:rFonts w:ascii="Times New Roman" w:hAnsi="Times New Roman" w:cs="Times New Roman"/>
          <w:sz w:val="28"/>
          <w:szCs w:val="28"/>
        </w:rPr>
        <w:t>документів, що посвідчують особи членів експертної групи, і одержати</w:t>
      </w:r>
      <w:r w:rsidRPr="00783493">
        <w:rPr>
          <w:rFonts w:ascii="Times New Roman" w:hAnsi="Times New Roman" w:cs="Times New Roman"/>
          <w:sz w:val="28"/>
          <w:szCs w:val="28"/>
        </w:rPr>
        <w:t xml:space="preserve"> копію </w:t>
      </w:r>
      <w:r w:rsidR="001D122D">
        <w:rPr>
          <w:rFonts w:ascii="Times New Roman" w:hAnsi="Times New Roman" w:cs="Times New Roman"/>
          <w:sz w:val="28"/>
          <w:szCs w:val="28"/>
        </w:rPr>
        <w:t>посвідчення (</w:t>
      </w:r>
      <w:r w:rsidRPr="00783493">
        <w:rPr>
          <w:rFonts w:ascii="Times New Roman" w:hAnsi="Times New Roman" w:cs="Times New Roman"/>
          <w:sz w:val="28"/>
          <w:szCs w:val="28"/>
        </w:rPr>
        <w:t>направлення</w:t>
      </w:r>
      <w:r w:rsidR="001D122D">
        <w:rPr>
          <w:rFonts w:ascii="Times New Roman" w:hAnsi="Times New Roman" w:cs="Times New Roman"/>
          <w:sz w:val="28"/>
          <w:szCs w:val="28"/>
        </w:rPr>
        <w:t>)</w:t>
      </w:r>
      <w:r w:rsidRPr="00783493">
        <w:rPr>
          <w:rFonts w:ascii="Times New Roman" w:hAnsi="Times New Roman" w:cs="Times New Roman"/>
          <w:sz w:val="28"/>
          <w:szCs w:val="28"/>
        </w:rPr>
        <w:t>;</w:t>
      </w:r>
    </w:p>
    <w:p w:rsidR="00783493" w:rsidRPr="00783493" w:rsidRDefault="00783493" w:rsidP="00783493">
      <w:pPr>
        <w:pStyle w:val="a3"/>
        <w:numPr>
          <w:ilvl w:val="0"/>
          <w:numId w:val="18"/>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бути присутнім під час проведення інституційного аудиту безпосередньо у закладі освіти;</w:t>
      </w:r>
    </w:p>
    <w:p w:rsidR="00783493" w:rsidRPr="00783493" w:rsidRDefault="00783493" w:rsidP="00783493">
      <w:pPr>
        <w:pStyle w:val="a3"/>
        <w:numPr>
          <w:ilvl w:val="0"/>
          <w:numId w:val="18"/>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отримувати та ознайомлюватися з документами, складеними за результатами інституційного аудиту;</w:t>
      </w:r>
    </w:p>
    <w:p w:rsidR="00783493" w:rsidRPr="00783493" w:rsidRDefault="00783493" w:rsidP="00783493">
      <w:pPr>
        <w:pStyle w:val="a3"/>
        <w:numPr>
          <w:ilvl w:val="0"/>
          <w:numId w:val="18"/>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подавати в письмовій формі свої пояснення або зауваження до документів, складених за результатами інституційного аудиту;</w:t>
      </w:r>
    </w:p>
    <w:p w:rsidR="00783493" w:rsidRPr="00783493" w:rsidRDefault="00783493" w:rsidP="00783493">
      <w:pPr>
        <w:pStyle w:val="a3"/>
        <w:numPr>
          <w:ilvl w:val="0"/>
          <w:numId w:val="18"/>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у разі порушень членами експертної групи порядку проведення інституційного аудиту зафіксувати відповідні факти в анкеті оцінювання;</w:t>
      </w:r>
    </w:p>
    <w:p w:rsidR="00783493" w:rsidRPr="00783493" w:rsidRDefault="00783493" w:rsidP="00783493">
      <w:pPr>
        <w:pStyle w:val="a3"/>
        <w:numPr>
          <w:ilvl w:val="0"/>
          <w:numId w:val="18"/>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подавати в установленому законом порядку керівництву органу, що проводив інституційний аудит, звернення щодо оскарження неправомірних дій членів експертної групи;</w:t>
      </w:r>
    </w:p>
    <w:p w:rsidR="00783493" w:rsidRPr="00783493" w:rsidRDefault="00783493" w:rsidP="00783493">
      <w:pPr>
        <w:pStyle w:val="a3"/>
        <w:numPr>
          <w:ilvl w:val="0"/>
          <w:numId w:val="18"/>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не допускати експертну групу до проведення інституційного аудиту у разі</w:t>
      </w:r>
      <w:r w:rsidR="00D970AA">
        <w:rPr>
          <w:rFonts w:ascii="Times New Roman" w:hAnsi="Times New Roman" w:cs="Times New Roman"/>
          <w:sz w:val="28"/>
          <w:szCs w:val="28"/>
        </w:rPr>
        <w:t xml:space="preserve"> якщо</w:t>
      </w:r>
      <w:r w:rsidRPr="00783493">
        <w:rPr>
          <w:rFonts w:ascii="Times New Roman" w:hAnsi="Times New Roman" w:cs="Times New Roman"/>
          <w:sz w:val="28"/>
          <w:szCs w:val="28"/>
        </w:rPr>
        <w:t>:</w:t>
      </w:r>
    </w:p>
    <w:p w:rsidR="00783493" w:rsidRPr="00783493" w:rsidRDefault="00783493" w:rsidP="00783493">
      <w:pPr>
        <w:tabs>
          <w:tab w:val="left" w:pos="993"/>
        </w:tabs>
        <w:spacing w:after="0"/>
        <w:ind w:firstLine="567"/>
        <w:contextualSpacing/>
        <w:jc w:val="both"/>
        <w:rPr>
          <w:rFonts w:ascii="Times New Roman" w:hAnsi="Times New Roman" w:cs="Times New Roman"/>
          <w:sz w:val="28"/>
          <w:szCs w:val="28"/>
        </w:rPr>
      </w:pPr>
      <w:r w:rsidRPr="00783493">
        <w:rPr>
          <w:rFonts w:ascii="Times New Roman" w:hAnsi="Times New Roman" w:cs="Times New Roman"/>
          <w:sz w:val="28"/>
          <w:szCs w:val="28"/>
        </w:rPr>
        <w:t>голова ек</w:t>
      </w:r>
      <w:r w:rsidR="003119F6">
        <w:rPr>
          <w:rFonts w:ascii="Times New Roman" w:hAnsi="Times New Roman" w:cs="Times New Roman"/>
          <w:sz w:val="28"/>
          <w:szCs w:val="28"/>
        </w:rPr>
        <w:t>спертної групи не пред’</w:t>
      </w:r>
      <w:r w:rsidRPr="00783493">
        <w:rPr>
          <w:rFonts w:ascii="Times New Roman" w:hAnsi="Times New Roman" w:cs="Times New Roman"/>
          <w:sz w:val="28"/>
          <w:szCs w:val="28"/>
        </w:rPr>
        <w:t xml:space="preserve">явив керівнику або засновнику закладу освіти чи уповноваженій ними особі </w:t>
      </w:r>
      <w:r w:rsidR="001D122D">
        <w:rPr>
          <w:rFonts w:ascii="Times New Roman" w:hAnsi="Times New Roman" w:cs="Times New Roman"/>
          <w:sz w:val="28"/>
          <w:szCs w:val="28"/>
        </w:rPr>
        <w:t>посвідчення (</w:t>
      </w:r>
      <w:r w:rsidRPr="00783493">
        <w:rPr>
          <w:rFonts w:ascii="Times New Roman" w:hAnsi="Times New Roman" w:cs="Times New Roman"/>
          <w:sz w:val="28"/>
          <w:szCs w:val="28"/>
        </w:rPr>
        <w:t>направлення</w:t>
      </w:r>
      <w:r w:rsidR="001D122D">
        <w:rPr>
          <w:rFonts w:ascii="Times New Roman" w:hAnsi="Times New Roman" w:cs="Times New Roman"/>
          <w:sz w:val="28"/>
          <w:szCs w:val="28"/>
        </w:rPr>
        <w:t>)</w:t>
      </w:r>
      <w:r w:rsidRPr="00783493">
        <w:rPr>
          <w:rFonts w:ascii="Times New Roman" w:hAnsi="Times New Roman" w:cs="Times New Roman"/>
          <w:sz w:val="28"/>
          <w:szCs w:val="28"/>
        </w:rPr>
        <w:t xml:space="preserve">, службові посвідчення </w:t>
      </w:r>
      <w:r w:rsidR="00D970AA">
        <w:rPr>
          <w:rFonts w:ascii="Times New Roman" w:hAnsi="Times New Roman" w:cs="Times New Roman"/>
          <w:sz w:val="28"/>
          <w:szCs w:val="28"/>
        </w:rPr>
        <w:t>або</w:t>
      </w:r>
      <w:r w:rsidRPr="00783493">
        <w:rPr>
          <w:rFonts w:ascii="Times New Roman" w:hAnsi="Times New Roman" w:cs="Times New Roman"/>
          <w:sz w:val="28"/>
          <w:szCs w:val="28"/>
        </w:rPr>
        <w:t xml:space="preserve"> </w:t>
      </w:r>
      <w:r w:rsidR="00D970AA">
        <w:rPr>
          <w:rFonts w:ascii="Times New Roman" w:hAnsi="Times New Roman" w:cs="Times New Roman"/>
          <w:sz w:val="28"/>
          <w:szCs w:val="28"/>
        </w:rPr>
        <w:t xml:space="preserve">інші </w:t>
      </w:r>
      <w:r w:rsidRPr="00783493">
        <w:rPr>
          <w:rFonts w:ascii="Times New Roman" w:hAnsi="Times New Roman" w:cs="Times New Roman"/>
          <w:sz w:val="28"/>
          <w:szCs w:val="28"/>
        </w:rPr>
        <w:t>документи, що посвідчують особи членів експертної групи</w:t>
      </w:r>
      <w:r w:rsidR="00D970AA">
        <w:rPr>
          <w:rFonts w:ascii="Times New Roman" w:hAnsi="Times New Roman" w:cs="Times New Roman"/>
          <w:sz w:val="28"/>
          <w:szCs w:val="28"/>
        </w:rPr>
        <w:t>,</w:t>
      </w:r>
      <w:r w:rsidRPr="00783493">
        <w:rPr>
          <w:rFonts w:ascii="Times New Roman" w:hAnsi="Times New Roman" w:cs="Times New Roman"/>
          <w:sz w:val="28"/>
          <w:szCs w:val="28"/>
        </w:rPr>
        <w:t xml:space="preserve"> та не надав копії направлення;</w:t>
      </w:r>
    </w:p>
    <w:p w:rsidR="00783493" w:rsidRPr="00783493" w:rsidRDefault="00783493" w:rsidP="00783493">
      <w:pPr>
        <w:tabs>
          <w:tab w:val="left" w:pos="993"/>
        </w:tabs>
        <w:spacing w:after="0"/>
        <w:ind w:firstLine="567"/>
        <w:contextualSpacing/>
        <w:jc w:val="both"/>
        <w:rPr>
          <w:rFonts w:ascii="Times New Roman" w:hAnsi="Times New Roman" w:cs="Times New Roman"/>
          <w:sz w:val="28"/>
          <w:szCs w:val="28"/>
        </w:rPr>
      </w:pPr>
      <w:r w:rsidRPr="00783493">
        <w:rPr>
          <w:rFonts w:ascii="Times New Roman" w:hAnsi="Times New Roman" w:cs="Times New Roman"/>
          <w:sz w:val="28"/>
          <w:szCs w:val="28"/>
        </w:rPr>
        <w:t>заклад освіти не одержав або несвоєчасно одержав повідомлення у встановленому порядку.</w:t>
      </w:r>
    </w:p>
    <w:p w:rsidR="00783493" w:rsidRPr="00783493" w:rsidRDefault="00783493" w:rsidP="00EE3F1F">
      <w:pPr>
        <w:pStyle w:val="a3"/>
        <w:numPr>
          <w:ilvl w:val="0"/>
          <w:numId w:val="30"/>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З метою захисту своїх прав та законних інтересів у ході здійснення інституційного аудиту заклад освіти може залучати третіх осіб, які мають право:</w:t>
      </w:r>
    </w:p>
    <w:p w:rsidR="00783493" w:rsidRPr="00783493" w:rsidRDefault="00783493" w:rsidP="00783493">
      <w:pPr>
        <w:pStyle w:val="a3"/>
        <w:numPr>
          <w:ilvl w:val="0"/>
          <w:numId w:val="19"/>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бути присутніми під час здійснення інституційного аудиту безпосередньо у закладі освіти;</w:t>
      </w:r>
    </w:p>
    <w:p w:rsidR="00783493" w:rsidRPr="00783493" w:rsidRDefault="00783493" w:rsidP="00783493">
      <w:pPr>
        <w:pStyle w:val="a3"/>
        <w:numPr>
          <w:ilvl w:val="0"/>
          <w:numId w:val="19"/>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ознайомлюватися з документами та матеріалами, що стосуються здійснення інституційного аудиту;</w:t>
      </w:r>
    </w:p>
    <w:p w:rsidR="00783493" w:rsidRPr="00783493" w:rsidRDefault="00783493" w:rsidP="00783493">
      <w:pPr>
        <w:pStyle w:val="a3"/>
        <w:numPr>
          <w:ilvl w:val="0"/>
          <w:numId w:val="19"/>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представляти інтереси закладу освіти перед органом, який здійснює інституційний аудит, у порядку, встановленому законом;</w:t>
      </w:r>
    </w:p>
    <w:p w:rsidR="00783493" w:rsidRPr="00783493" w:rsidRDefault="00783493" w:rsidP="00783493">
      <w:pPr>
        <w:pStyle w:val="a3"/>
        <w:numPr>
          <w:ilvl w:val="0"/>
          <w:numId w:val="19"/>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здійснювати інші дії в інтересах закладу освіти у встановленому законом порядку.</w:t>
      </w:r>
    </w:p>
    <w:p w:rsidR="00783493" w:rsidRPr="00783493" w:rsidRDefault="00783493" w:rsidP="00EE3F1F">
      <w:pPr>
        <w:pStyle w:val="a3"/>
        <w:numPr>
          <w:ilvl w:val="0"/>
          <w:numId w:val="30"/>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lastRenderedPageBreak/>
        <w:t>Керівник або засновник закладу освіти чи уповноважена ними особа під час проведе</w:t>
      </w:r>
      <w:r w:rsidR="003119F6">
        <w:rPr>
          <w:rFonts w:ascii="Times New Roman" w:hAnsi="Times New Roman" w:cs="Times New Roman"/>
          <w:sz w:val="28"/>
          <w:szCs w:val="28"/>
        </w:rPr>
        <w:t>ння інституційного аудиту зобов’</w:t>
      </w:r>
      <w:r w:rsidRPr="00783493">
        <w:rPr>
          <w:rFonts w:ascii="Times New Roman" w:hAnsi="Times New Roman" w:cs="Times New Roman"/>
          <w:sz w:val="28"/>
          <w:szCs w:val="28"/>
        </w:rPr>
        <w:t>язані:</w:t>
      </w:r>
    </w:p>
    <w:p w:rsidR="00783493" w:rsidRPr="00783493" w:rsidRDefault="00783493" w:rsidP="00783493">
      <w:pPr>
        <w:pStyle w:val="a3"/>
        <w:numPr>
          <w:ilvl w:val="0"/>
          <w:numId w:val="20"/>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допускати членів експертної групи до проведення інституційного аудиту за умови дотримання ними порядку його проведення;</w:t>
      </w:r>
    </w:p>
    <w:p w:rsidR="00783493" w:rsidRPr="00783493" w:rsidRDefault="00783493" w:rsidP="00783493">
      <w:pPr>
        <w:pStyle w:val="a3"/>
        <w:numPr>
          <w:ilvl w:val="0"/>
          <w:numId w:val="20"/>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створювати необхідні умови для роботи експертної групи;</w:t>
      </w:r>
    </w:p>
    <w:p w:rsidR="00783493" w:rsidRPr="00783493" w:rsidRDefault="00783493" w:rsidP="00783493">
      <w:pPr>
        <w:pStyle w:val="a3"/>
        <w:numPr>
          <w:ilvl w:val="0"/>
          <w:numId w:val="20"/>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своєчасно подавати необхідні документи, пояснення та інформацію з питань, що виникають під час проведення інституційного аудиту;</w:t>
      </w:r>
    </w:p>
    <w:p w:rsidR="00783493" w:rsidRPr="00783493" w:rsidRDefault="00783493" w:rsidP="00783493">
      <w:pPr>
        <w:pStyle w:val="a3"/>
        <w:numPr>
          <w:ilvl w:val="0"/>
          <w:numId w:val="20"/>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 xml:space="preserve">виконувати вимоги </w:t>
      </w:r>
      <w:r w:rsidR="00017BAB">
        <w:rPr>
          <w:rFonts w:ascii="Times New Roman" w:hAnsi="Times New Roman" w:cs="Times New Roman"/>
          <w:sz w:val="28"/>
          <w:szCs w:val="28"/>
        </w:rPr>
        <w:t xml:space="preserve">членів </w:t>
      </w:r>
      <w:r w:rsidRPr="00783493">
        <w:rPr>
          <w:rFonts w:ascii="Times New Roman" w:hAnsi="Times New Roman" w:cs="Times New Roman"/>
          <w:sz w:val="28"/>
          <w:szCs w:val="28"/>
        </w:rPr>
        <w:t>експертної групи щодо усунення виявлених порушень вимог законодавства;</w:t>
      </w:r>
    </w:p>
    <w:p w:rsidR="00783493" w:rsidRPr="00783493" w:rsidRDefault="00783493" w:rsidP="00783493">
      <w:pPr>
        <w:pStyle w:val="a3"/>
        <w:numPr>
          <w:ilvl w:val="0"/>
          <w:numId w:val="20"/>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 xml:space="preserve">одержувати примірники документів, складених за результатами інституційного аудиту. </w:t>
      </w:r>
    </w:p>
    <w:p w:rsidR="00783493" w:rsidRPr="00783493" w:rsidRDefault="00783493" w:rsidP="00EE3F1F">
      <w:pPr>
        <w:pStyle w:val="a3"/>
        <w:numPr>
          <w:ilvl w:val="0"/>
          <w:numId w:val="30"/>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Керівник або засновник закладу освіти чи уповноважена ними особ</w:t>
      </w:r>
      <w:r w:rsidR="003119F6">
        <w:rPr>
          <w:rFonts w:ascii="Times New Roman" w:hAnsi="Times New Roman" w:cs="Times New Roman"/>
          <w:sz w:val="28"/>
          <w:szCs w:val="28"/>
        </w:rPr>
        <w:t>а несуть відповідальність за об’</w:t>
      </w:r>
      <w:r w:rsidRPr="00783493">
        <w:rPr>
          <w:rFonts w:ascii="Times New Roman" w:hAnsi="Times New Roman" w:cs="Times New Roman"/>
          <w:sz w:val="28"/>
          <w:szCs w:val="28"/>
        </w:rPr>
        <w:t>єктивність та достовірність поданих під час проведення інституційного аудиту документів, пояснень та іншої інформації.</w:t>
      </w:r>
    </w:p>
    <w:p w:rsidR="00783493" w:rsidRPr="00783493" w:rsidRDefault="00783493" w:rsidP="00EE3F1F">
      <w:pPr>
        <w:pStyle w:val="a3"/>
        <w:numPr>
          <w:ilvl w:val="0"/>
          <w:numId w:val="30"/>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Під час проведення інституційного аудиту не д</w:t>
      </w:r>
      <w:r w:rsidR="00583F4B">
        <w:rPr>
          <w:rFonts w:ascii="Times New Roman" w:hAnsi="Times New Roman" w:cs="Times New Roman"/>
          <w:sz w:val="28"/>
          <w:szCs w:val="28"/>
        </w:rPr>
        <w:t>опускається вилучення у закладу</w:t>
      </w:r>
      <w:r w:rsidRPr="00783493">
        <w:rPr>
          <w:rFonts w:ascii="Times New Roman" w:hAnsi="Times New Roman" w:cs="Times New Roman"/>
          <w:sz w:val="28"/>
          <w:szCs w:val="28"/>
        </w:rPr>
        <w:t xml:space="preserve"> освіти оригіналів документів.</w:t>
      </w:r>
    </w:p>
    <w:p w:rsidR="00783493" w:rsidRPr="00783493" w:rsidRDefault="00783493" w:rsidP="00EE3F1F">
      <w:pPr>
        <w:pStyle w:val="a3"/>
        <w:numPr>
          <w:ilvl w:val="0"/>
          <w:numId w:val="30"/>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 xml:space="preserve">У разі, якщо норма закону чи </w:t>
      </w:r>
      <w:r w:rsidR="00411396">
        <w:rPr>
          <w:rFonts w:ascii="Times New Roman" w:hAnsi="Times New Roman" w:cs="Times New Roman"/>
          <w:sz w:val="28"/>
          <w:szCs w:val="28"/>
        </w:rPr>
        <w:t>іншого нормативно-правового акту</w:t>
      </w:r>
      <w:r w:rsidRPr="00783493">
        <w:rPr>
          <w:rFonts w:ascii="Times New Roman" w:hAnsi="Times New Roman" w:cs="Times New Roman"/>
          <w:sz w:val="28"/>
          <w:szCs w:val="28"/>
        </w:rPr>
        <w:t>, виданого на підставі закону, або якщо норми різних законів чи різних нормативно-правових актів допускають неоднозначне (множинне) трактування прав і обов’язків закладу освіти або повноважень органу, що проводить інституційний аудит, така норма трактується в інтересах закладу освіти.</w:t>
      </w:r>
    </w:p>
    <w:p w:rsidR="009E127B" w:rsidRDefault="00C91614" w:rsidP="00FB0A17">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29. </w:t>
      </w:r>
      <w:r w:rsidR="00017BAB" w:rsidRPr="00C91614">
        <w:rPr>
          <w:rFonts w:ascii="Times New Roman" w:hAnsi="Times New Roman" w:cs="Times New Roman"/>
          <w:sz w:val="28"/>
          <w:szCs w:val="28"/>
        </w:rPr>
        <w:t xml:space="preserve">Результати </w:t>
      </w:r>
      <w:r w:rsidR="005808C0" w:rsidRPr="00C91614">
        <w:rPr>
          <w:rFonts w:ascii="Times New Roman" w:hAnsi="Times New Roman" w:cs="Times New Roman"/>
          <w:sz w:val="28"/>
          <w:szCs w:val="28"/>
        </w:rPr>
        <w:t xml:space="preserve">комплексної </w:t>
      </w:r>
      <w:r w:rsidRPr="00C91614">
        <w:rPr>
          <w:rFonts w:ascii="Times New Roman" w:hAnsi="Times New Roman" w:cs="Times New Roman"/>
          <w:sz w:val="28"/>
          <w:szCs w:val="28"/>
        </w:rPr>
        <w:t xml:space="preserve">зовнішньої перевірки додержання закладом </w:t>
      </w:r>
      <w:r w:rsidR="00017BAB" w:rsidRPr="00C91614">
        <w:rPr>
          <w:rFonts w:ascii="Times New Roman" w:hAnsi="Times New Roman" w:cs="Times New Roman"/>
          <w:sz w:val="28"/>
          <w:szCs w:val="28"/>
        </w:rPr>
        <w:t>освіти вимог законодавства у сфері загальної середньої освіти зазначаються в акті за уніфікованою формою</w:t>
      </w:r>
      <w:r w:rsidR="00783493" w:rsidRPr="00C91614">
        <w:rPr>
          <w:rFonts w:ascii="Times New Roman" w:hAnsi="Times New Roman" w:cs="Times New Roman"/>
          <w:sz w:val="28"/>
          <w:szCs w:val="28"/>
        </w:rPr>
        <w:t>,</w:t>
      </w:r>
      <w:r w:rsidR="00FB0A17" w:rsidRPr="00C91614">
        <w:rPr>
          <w:rFonts w:ascii="Times New Roman" w:hAnsi="Times New Roman" w:cs="Times New Roman"/>
          <w:sz w:val="28"/>
          <w:szCs w:val="28"/>
        </w:rPr>
        <w:t xml:space="preserve"> що містить вичерпний перелік питань для проведення перевірки закладу освіти.</w:t>
      </w:r>
    </w:p>
    <w:p w:rsidR="00406B9C" w:rsidRDefault="008D0492" w:rsidP="00406B9C">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613CA" w:rsidRPr="009E127B">
        <w:rPr>
          <w:rFonts w:ascii="Times New Roman" w:hAnsi="Times New Roman" w:cs="Times New Roman"/>
          <w:sz w:val="28"/>
          <w:szCs w:val="28"/>
        </w:rPr>
        <w:t xml:space="preserve">У разі виявлення порушення вимог ліцензійних умов </w:t>
      </w:r>
      <w:r w:rsidR="00C91614">
        <w:rPr>
          <w:rFonts w:ascii="Times New Roman" w:hAnsi="Times New Roman" w:cs="Times New Roman"/>
          <w:sz w:val="28"/>
          <w:szCs w:val="28"/>
        </w:rPr>
        <w:t xml:space="preserve">орган, що проводив інституційний аудит, </w:t>
      </w:r>
      <w:r w:rsidR="00AB4D1B" w:rsidRPr="009E127B">
        <w:rPr>
          <w:rFonts w:ascii="Times New Roman" w:hAnsi="Times New Roman" w:cs="Times New Roman"/>
          <w:sz w:val="28"/>
          <w:szCs w:val="28"/>
        </w:rPr>
        <w:t>повідомляє про це</w:t>
      </w:r>
      <w:r w:rsidR="009613CA" w:rsidRPr="009E127B">
        <w:rPr>
          <w:rFonts w:ascii="Times New Roman" w:hAnsi="Times New Roman" w:cs="Times New Roman"/>
          <w:sz w:val="28"/>
          <w:szCs w:val="28"/>
        </w:rPr>
        <w:t xml:space="preserve"> орган ліцензування для здійснення заходів</w:t>
      </w:r>
      <w:r w:rsidR="00073C61">
        <w:rPr>
          <w:rFonts w:ascii="Times New Roman" w:hAnsi="Times New Roman" w:cs="Times New Roman"/>
          <w:sz w:val="28"/>
          <w:szCs w:val="28"/>
        </w:rPr>
        <w:t xml:space="preserve"> відповідно до законодавства</w:t>
      </w:r>
      <w:r w:rsidR="00AB4D1B" w:rsidRPr="009E127B">
        <w:rPr>
          <w:rFonts w:ascii="Times New Roman" w:hAnsi="Times New Roman" w:cs="Times New Roman"/>
          <w:sz w:val="28"/>
          <w:szCs w:val="28"/>
        </w:rPr>
        <w:t>.</w:t>
      </w:r>
    </w:p>
    <w:p w:rsidR="00783493" w:rsidRPr="00406B9C" w:rsidRDefault="008D0492" w:rsidP="00406B9C">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30</w:t>
      </w:r>
      <w:r w:rsidR="00406B9C">
        <w:rPr>
          <w:rFonts w:ascii="Times New Roman" w:hAnsi="Times New Roman" w:cs="Times New Roman"/>
          <w:sz w:val="28"/>
          <w:szCs w:val="28"/>
        </w:rPr>
        <w:t>. А</w:t>
      </w:r>
      <w:r w:rsidR="00406B9C" w:rsidRPr="00C91614">
        <w:rPr>
          <w:rFonts w:ascii="Times New Roman" w:hAnsi="Times New Roman" w:cs="Times New Roman"/>
          <w:sz w:val="28"/>
          <w:szCs w:val="28"/>
        </w:rPr>
        <w:t>кт за уніфікованою формою</w:t>
      </w:r>
      <w:r w:rsidR="00406B9C" w:rsidRPr="00406B9C">
        <w:rPr>
          <w:rFonts w:ascii="Times New Roman" w:hAnsi="Times New Roman" w:cs="Times New Roman"/>
          <w:sz w:val="28"/>
          <w:szCs w:val="28"/>
        </w:rPr>
        <w:t xml:space="preserve"> </w:t>
      </w:r>
      <w:r w:rsidR="00783493" w:rsidRPr="00406B9C">
        <w:rPr>
          <w:rFonts w:ascii="Times New Roman" w:hAnsi="Times New Roman" w:cs="Times New Roman"/>
          <w:sz w:val="28"/>
          <w:szCs w:val="28"/>
        </w:rPr>
        <w:t>складається у трьох примірниках, кожен з яких в останній день роботи експертної групи безпосередньо у закладі освіти підписується головою і членами експертної групи та керівником або засновником закладу освіти чи уповноваженою ними особою та оголошується головою експертної групи на нараді за участю працівників закладу освіти.</w:t>
      </w:r>
    </w:p>
    <w:p w:rsidR="00783493" w:rsidRPr="00783493" w:rsidRDefault="0072265B" w:rsidP="00783493">
      <w:pPr>
        <w:tabs>
          <w:tab w:val="left" w:pos="993"/>
        </w:tabs>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У</w:t>
      </w:r>
      <w:r w:rsidR="00783493" w:rsidRPr="00783493">
        <w:rPr>
          <w:rFonts w:ascii="Times New Roman" w:hAnsi="Times New Roman" w:cs="Times New Roman"/>
          <w:sz w:val="28"/>
          <w:szCs w:val="28"/>
        </w:rPr>
        <w:t xml:space="preserve"> акті за уніфікованою формою робиться також запис про необхідність розроблення протягом 15 робочих днів з дня його одержання плану заходів щодо усунення виявлених порушень вимог законодавства, надсилання його до органу, що здійснив інституційний аудит, а також інформування цього органу у визначений строк про стан виконання плану заходів.</w:t>
      </w:r>
    </w:p>
    <w:p w:rsidR="00783493" w:rsidRPr="00406B9C" w:rsidRDefault="000B6FBF" w:rsidP="00406B9C">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31</w:t>
      </w:r>
      <w:r w:rsidR="00406B9C">
        <w:rPr>
          <w:rFonts w:ascii="Times New Roman" w:hAnsi="Times New Roman" w:cs="Times New Roman"/>
          <w:sz w:val="28"/>
          <w:szCs w:val="28"/>
        </w:rPr>
        <w:t xml:space="preserve">. </w:t>
      </w:r>
      <w:r w:rsidR="00783493" w:rsidRPr="00406B9C">
        <w:rPr>
          <w:rFonts w:ascii="Times New Roman" w:hAnsi="Times New Roman" w:cs="Times New Roman"/>
          <w:sz w:val="28"/>
          <w:szCs w:val="28"/>
        </w:rPr>
        <w:t>Якщо керівник або засновник закладу освіти чи уповноважена ними особа не погоджується з актом за уніфікованою формою, вони підписують йо</w:t>
      </w:r>
      <w:r w:rsidR="003119F6" w:rsidRPr="00406B9C">
        <w:rPr>
          <w:rFonts w:ascii="Times New Roman" w:hAnsi="Times New Roman" w:cs="Times New Roman"/>
          <w:sz w:val="28"/>
          <w:szCs w:val="28"/>
        </w:rPr>
        <w:t>го із зауваженнями, які є невід’ємною частиною такого акту</w:t>
      </w:r>
      <w:r w:rsidR="00783493" w:rsidRPr="00406B9C">
        <w:rPr>
          <w:rFonts w:ascii="Times New Roman" w:hAnsi="Times New Roman" w:cs="Times New Roman"/>
          <w:sz w:val="28"/>
          <w:szCs w:val="28"/>
        </w:rPr>
        <w:t>.</w:t>
      </w:r>
    </w:p>
    <w:p w:rsidR="00783493" w:rsidRDefault="00783493" w:rsidP="00783493">
      <w:pPr>
        <w:tabs>
          <w:tab w:val="left" w:pos="993"/>
        </w:tabs>
        <w:spacing w:after="0"/>
        <w:ind w:firstLine="567"/>
        <w:contextualSpacing/>
        <w:jc w:val="both"/>
        <w:rPr>
          <w:rFonts w:ascii="Times New Roman" w:hAnsi="Times New Roman" w:cs="Times New Roman"/>
          <w:sz w:val="28"/>
          <w:szCs w:val="28"/>
        </w:rPr>
      </w:pPr>
      <w:r w:rsidRPr="00783493">
        <w:rPr>
          <w:rFonts w:ascii="Times New Roman" w:hAnsi="Times New Roman" w:cs="Times New Roman"/>
          <w:sz w:val="28"/>
          <w:szCs w:val="28"/>
        </w:rPr>
        <w:t>У разі відмови керівника або засновника закладу освіти чи уповноваженої ними особи підписати акт за уніфікованою формою голова експертної групи вносить до нього відповідний запис, під яким ставляться підписи члени експертної групи.</w:t>
      </w:r>
    </w:p>
    <w:p w:rsidR="00783493" w:rsidRPr="00272A84" w:rsidRDefault="00266731" w:rsidP="00272A84">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32</w:t>
      </w:r>
      <w:r w:rsidR="00272A84">
        <w:rPr>
          <w:rFonts w:ascii="Times New Roman" w:hAnsi="Times New Roman" w:cs="Times New Roman"/>
          <w:sz w:val="28"/>
          <w:szCs w:val="28"/>
        </w:rPr>
        <w:t xml:space="preserve">. </w:t>
      </w:r>
      <w:r w:rsidR="00227CF0">
        <w:rPr>
          <w:rFonts w:ascii="Times New Roman" w:hAnsi="Times New Roman" w:cs="Times New Roman"/>
          <w:sz w:val="28"/>
          <w:szCs w:val="28"/>
        </w:rPr>
        <w:t>Один примірник акта</w:t>
      </w:r>
      <w:r w:rsidR="00783493" w:rsidRPr="00272A84">
        <w:rPr>
          <w:rFonts w:ascii="Times New Roman" w:hAnsi="Times New Roman" w:cs="Times New Roman"/>
          <w:sz w:val="28"/>
          <w:szCs w:val="28"/>
        </w:rPr>
        <w:t xml:space="preserve"> за уніфікованою формою вручається керівнику закладу освіти чи уповноваженій ним особі, другий – засновнику, третій – зберігається в органі, що здійснював інституційний аудит.</w:t>
      </w:r>
    </w:p>
    <w:p w:rsidR="00783493" w:rsidRPr="00791E93" w:rsidRDefault="00266731" w:rsidP="001E38B2">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66731">
        <w:rPr>
          <w:rFonts w:ascii="Times New Roman" w:hAnsi="Times New Roman" w:cs="Times New Roman"/>
          <w:sz w:val="28"/>
          <w:szCs w:val="28"/>
        </w:rPr>
        <w:t>33</w:t>
      </w:r>
      <w:r w:rsidR="001E38B2" w:rsidRPr="00266731">
        <w:rPr>
          <w:rFonts w:ascii="Times New Roman" w:hAnsi="Times New Roman" w:cs="Times New Roman"/>
          <w:sz w:val="28"/>
          <w:szCs w:val="28"/>
        </w:rPr>
        <w:t>. </w:t>
      </w:r>
      <w:r w:rsidR="00760466">
        <w:rPr>
          <w:rFonts w:ascii="Times New Roman" w:hAnsi="Times New Roman" w:cs="Times New Roman"/>
          <w:sz w:val="28"/>
          <w:szCs w:val="28"/>
        </w:rPr>
        <w:t>На підставі акта</w:t>
      </w:r>
      <w:r w:rsidR="00783493" w:rsidRPr="00266731">
        <w:rPr>
          <w:rFonts w:ascii="Times New Roman" w:hAnsi="Times New Roman" w:cs="Times New Roman"/>
          <w:sz w:val="28"/>
          <w:szCs w:val="28"/>
        </w:rPr>
        <w:t xml:space="preserve"> за уніфікованою формою, в якому зафіксовані виявлені порушення вимог законодавства, орган, що проводив інституційний аудит, протягом 5 робочих днів з дня завершення роботи експертної групи безпосередньо у закладі освіти, видає розпорядження щодо усунення порушень.</w:t>
      </w:r>
    </w:p>
    <w:p w:rsidR="00783493" w:rsidRPr="00783493" w:rsidRDefault="00783493" w:rsidP="00783493">
      <w:pPr>
        <w:tabs>
          <w:tab w:val="left" w:pos="993"/>
        </w:tabs>
        <w:spacing w:after="0"/>
        <w:ind w:firstLine="567"/>
        <w:contextualSpacing/>
        <w:jc w:val="both"/>
        <w:rPr>
          <w:rFonts w:ascii="Times New Roman" w:hAnsi="Times New Roman" w:cs="Times New Roman"/>
          <w:sz w:val="28"/>
          <w:szCs w:val="28"/>
        </w:rPr>
      </w:pPr>
      <w:r w:rsidRPr="00783493">
        <w:rPr>
          <w:rFonts w:ascii="Times New Roman" w:hAnsi="Times New Roman" w:cs="Times New Roman"/>
          <w:sz w:val="28"/>
          <w:szCs w:val="28"/>
        </w:rPr>
        <w:t>Розпорядження щодо усунення порушень повинно містити такі відомості:</w:t>
      </w:r>
    </w:p>
    <w:p w:rsidR="00783493" w:rsidRPr="00783493" w:rsidRDefault="00783493" w:rsidP="00783493">
      <w:pPr>
        <w:pStyle w:val="a3"/>
        <w:numPr>
          <w:ilvl w:val="0"/>
          <w:numId w:val="21"/>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дату складення;</w:t>
      </w:r>
    </w:p>
    <w:p w:rsidR="00783493" w:rsidRPr="00783493" w:rsidRDefault="00783493" w:rsidP="00783493">
      <w:pPr>
        <w:pStyle w:val="a3"/>
        <w:numPr>
          <w:ilvl w:val="0"/>
          <w:numId w:val="21"/>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тип заходу (плановий чи позаплановий інституційний аудит);</w:t>
      </w:r>
    </w:p>
    <w:p w:rsidR="00783493" w:rsidRPr="00783493" w:rsidRDefault="00783493" w:rsidP="00783493">
      <w:pPr>
        <w:pStyle w:val="a3"/>
        <w:numPr>
          <w:ilvl w:val="0"/>
          <w:numId w:val="21"/>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строк усунення порушень;</w:t>
      </w:r>
    </w:p>
    <w:p w:rsidR="00783493" w:rsidRPr="00783493" w:rsidRDefault="00783493" w:rsidP="00783493">
      <w:pPr>
        <w:pStyle w:val="a3"/>
        <w:numPr>
          <w:ilvl w:val="0"/>
          <w:numId w:val="21"/>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посилання на акт за уніфікованою формою, у якому були зазначені виявлені під час заходу порушення;</w:t>
      </w:r>
    </w:p>
    <w:p w:rsidR="00783493" w:rsidRPr="00783493" w:rsidRDefault="00070B8B" w:rsidP="00783493">
      <w:pPr>
        <w:pStyle w:val="a3"/>
        <w:numPr>
          <w:ilvl w:val="0"/>
          <w:numId w:val="21"/>
        </w:numPr>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повне </w:t>
      </w:r>
      <w:r w:rsidR="00783493" w:rsidRPr="00783493">
        <w:rPr>
          <w:rFonts w:ascii="Times New Roman" w:hAnsi="Times New Roman" w:cs="Times New Roman"/>
          <w:sz w:val="28"/>
          <w:szCs w:val="28"/>
        </w:rPr>
        <w:t>найменування</w:t>
      </w:r>
      <w:r w:rsidR="003119F6">
        <w:rPr>
          <w:rFonts w:ascii="Times New Roman" w:hAnsi="Times New Roman" w:cs="Times New Roman"/>
          <w:sz w:val="28"/>
          <w:szCs w:val="28"/>
        </w:rPr>
        <w:t xml:space="preserve"> органу та посади, прізвища, ім’</w:t>
      </w:r>
      <w:r w:rsidR="00783493" w:rsidRPr="00783493">
        <w:rPr>
          <w:rFonts w:ascii="Times New Roman" w:hAnsi="Times New Roman" w:cs="Times New Roman"/>
          <w:sz w:val="28"/>
          <w:szCs w:val="28"/>
        </w:rPr>
        <w:t>я і по батькові посадових осіб, які здійснили захід;</w:t>
      </w:r>
    </w:p>
    <w:p w:rsidR="00783493" w:rsidRPr="00783493" w:rsidRDefault="00070B8B" w:rsidP="00783493">
      <w:pPr>
        <w:pStyle w:val="a3"/>
        <w:numPr>
          <w:ilvl w:val="0"/>
          <w:numId w:val="21"/>
        </w:numPr>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повне </w:t>
      </w:r>
      <w:r w:rsidR="00783493" w:rsidRPr="00783493">
        <w:rPr>
          <w:rFonts w:ascii="Times New Roman" w:hAnsi="Times New Roman" w:cs="Times New Roman"/>
          <w:sz w:val="28"/>
          <w:szCs w:val="28"/>
        </w:rPr>
        <w:t>найменування та місцезнаходження закладу освіти та його</w:t>
      </w:r>
      <w:r w:rsidR="00783493">
        <w:rPr>
          <w:rFonts w:ascii="Times New Roman" w:hAnsi="Times New Roman" w:cs="Times New Roman"/>
          <w:sz w:val="28"/>
          <w:szCs w:val="28"/>
        </w:rPr>
        <w:t xml:space="preserve"> </w:t>
      </w:r>
      <w:r w:rsidR="00783493" w:rsidRPr="00783493">
        <w:rPr>
          <w:rFonts w:ascii="Times New Roman" w:hAnsi="Times New Roman" w:cs="Times New Roman"/>
          <w:sz w:val="28"/>
          <w:szCs w:val="28"/>
        </w:rPr>
        <w:t xml:space="preserve">структурного підрозділу </w:t>
      </w:r>
      <w:r w:rsidR="003119F6">
        <w:rPr>
          <w:rFonts w:ascii="Times New Roman" w:hAnsi="Times New Roman" w:cs="Times New Roman"/>
          <w:sz w:val="28"/>
          <w:szCs w:val="28"/>
        </w:rPr>
        <w:t>(у разі наявності</w:t>
      </w:r>
      <w:r>
        <w:rPr>
          <w:rFonts w:ascii="Times New Roman" w:hAnsi="Times New Roman" w:cs="Times New Roman"/>
          <w:sz w:val="28"/>
          <w:szCs w:val="28"/>
        </w:rPr>
        <w:t>)</w:t>
      </w:r>
      <w:r w:rsidR="003119F6">
        <w:rPr>
          <w:rFonts w:ascii="Times New Roman" w:hAnsi="Times New Roman" w:cs="Times New Roman"/>
          <w:sz w:val="28"/>
          <w:szCs w:val="28"/>
        </w:rPr>
        <w:t>, прізвище, ім’</w:t>
      </w:r>
      <w:r w:rsidR="00783493" w:rsidRPr="00783493">
        <w:rPr>
          <w:rFonts w:ascii="Times New Roman" w:hAnsi="Times New Roman" w:cs="Times New Roman"/>
          <w:sz w:val="28"/>
          <w:szCs w:val="28"/>
        </w:rPr>
        <w:t>я та по батькові його керівника або засновника, щодо діяльності яких здійснювався захід;</w:t>
      </w:r>
    </w:p>
    <w:p w:rsidR="00783493" w:rsidRPr="00783493" w:rsidRDefault="003119F6" w:rsidP="00783493">
      <w:pPr>
        <w:pStyle w:val="a3"/>
        <w:numPr>
          <w:ilvl w:val="0"/>
          <w:numId w:val="21"/>
        </w:numPr>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прізвище, ім’</w:t>
      </w:r>
      <w:r w:rsidR="00783493" w:rsidRPr="00783493">
        <w:rPr>
          <w:rFonts w:ascii="Times New Roman" w:hAnsi="Times New Roman" w:cs="Times New Roman"/>
          <w:sz w:val="28"/>
          <w:szCs w:val="28"/>
        </w:rPr>
        <w:t>я та по батькові інших осіб, які взяли участь у здійсненні заходу.</w:t>
      </w:r>
    </w:p>
    <w:p w:rsidR="00783493" w:rsidRPr="00783493" w:rsidRDefault="00783493" w:rsidP="00783493">
      <w:pPr>
        <w:tabs>
          <w:tab w:val="left" w:pos="993"/>
        </w:tabs>
        <w:spacing w:after="0"/>
        <w:ind w:firstLine="567"/>
        <w:contextualSpacing/>
        <w:jc w:val="both"/>
        <w:rPr>
          <w:rFonts w:ascii="Times New Roman" w:hAnsi="Times New Roman" w:cs="Times New Roman"/>
          <w:sz w:val="28"/>
          <w:szCs w:val="28"/>
        </w:rPr>
      </w:pPr>
      <w:r w:rsidRPr="00783493">
        <w:rPr>
          <w:rFonts w:ascii="Times New Roman" w:hAnsi="Times New Roman" w:cs="Times New Roman"/>
          <w:sz w:val="28"/>
          <w:szCs w:val="28"/>
        </w:rPr>
        <w:t>Розпорядження щодо усунення порушень вимог законодавства складається у трьох примірниках: один примірник не пізніше 5 р</w:t>
      </w:r>
      <w:r w:rsidR="00760466">
        <w:rPr>
          <w:rFonts w:ascii="Times New Roman" w:hAnsi="Times New Roman" w:cs="Times New Roman"/>
          <w:sz w:val="28"/>
          <w:szCs w:val="28"/>
        </w:rPr>
        <w:t>обочих днів з дня складення акта</w:t>
      </w:r>
      <w:r w:rsidRPr="00783493">
        <w:rPr>
          <w:rFonts w:ascii="Times New Roman" w:hAnsi="Times New Roman" w:cs="Times New Roman"/>
          <w:sz w:val="28"/>
          <w:szCs w:val="28"/>
        </w:rPr>
        <w:t xml:space="preserve"> за уніфікованою формою надсилається</w:t>
      </w:r>
      <w:r>
        <w:rPr>
          <w:rFonts w:ascii="Times New Roman" w:hAnsi="Times New Roman" w:cs="Times New Roman"/>
          <w:sz w:val="28"/>
          <w:szCs w:val="28"/>
        </w:rPr>
        <w:t xml:space="preserve"> </w:t>
      </w:r>
      <w:r w:rsidR="002A6578">
        <w:rPr>
          <w:rFonts w:ascii="Times New Roman" w:hAnsi="Times New Roman" w:cs="Times New Roman"/>
          <w:sz w:val="28"/>
          <w:szCs w:val="28"/>
        </w:rPr>
        <w:t xml:space="preserve">рекомендованим листом </w:t>
      </w:r>
      <w:r w:rsidRPr="00783493">
        <w:rPr>
          <w:rFonts w:ascii="Times New Roman" w:hAnsi="Times New Roman" w:cs="Times New Roman"/>
          <w:sz w:val="28"/>
          <w:szCs w:val="28"/>
        </w:rPr>
        <w:t>або за допомогою електронного поштового зв’язку</w:t>
      </w:r>
      <w:r w:rsidR="00B73BB3">
        <w:rPr>
          <w:rFonts w:ascii="Times New Roman" w:hAnsi="Times New Roman" w:cs="Times New Roman"/>
          <w:sz w:val="28"/>
          <w:szCs w:val="28"/>
        </w:rPr>
        <w:t xml:space="preserve"> (з підтвердженням отримання)</w:t>
      </w:r>
      <w:r w:rsidR="00B73BB3" w:rsidRPr="00B73BB3">
        <w:rPr>
          <w:rFonts w:ascii="Times New Roman" w:hAnsi="Times New Roman" w:cs="Times New Roman"/>
          <w:sz w:val="28"/>
          <w:szCs w:val="28"/>
        </w:rPr>
        <w:t xml:space="preserve"> </w:t>
      </w:r>
      <w:r w:rsidR="00B73BB3">
        <w:rPr>
          <w:rFonts w:ascii="Times New Roman" w:hAnsi="Times New Roman" w:cs="Times New Roman"/>
          <w:sz w:val="28"/>
          <w:szCs w:val="28"/>
        </w:rPr>
        <w:t>закладу освіти</w:t>
      </w:r>
      <w:r w:rsidRPr="00783493">
        <w:rPr>
          <w:rFonts w:ascii="Times New Roman" w:hAnsi="Times New Roman" w:cs="Times New Roman"/>
          <w:sz w:val="28"/>
          <w:szCs w:val="28"/>
        </w:rPr>
        <w:t>, другий – його засновнику, третій – залишається в органі, що проводив інституційний аудит.</w:t>
      </w:r>
    </w:p>
    <w:p w:rsidR="00783493" w:rsidRPr="00A27692" w:rsidRDefault="00266731" w:rsidP="00A27692">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34</w:t>
      </w:r>
      <w:r w:rsidR="00A27692">
        <w:rPr>
          <w:rFonts w:ascii="Times New Roman" w:hAnsi="Times New Roman" w:cs="Times New Roman"/>
          <w:sz w:val="28"/>
          <w:szCs w:val="28"/>
        </w:rPr>
        <w:t>. </w:t>
      </w:r>
      <w:r w:rsidR="00783493" w:rsidRPr="00A27692">
        <w:rPr>
          <w:rFonts w:ascii="Times New Roman" w:hAnsi="Times New Roman" w:cs="Times New Roman"/>
          <w:sz w:val="28"/>
          <w:szCs w:val="28"/>
        </w:rPr>
        <w:t xml:space="preserve">Строк усунення порушень вимог законодавства у роботі закладу освіти не може перевищувати 1 рік. </w:t>
      </w:r>
    </w:p>
    <w:p w:rsidR="00783493" w:rsidRPr="00783493" w:rsidRDefault="00783493" w:rsidP="00783493">
      <w:pPr>
        <w:tabs>
          <w:tab w:val="left" w:pos="993"/>
        </w:tabs>
        <w:spacing w:after="0"/>
        <w:ind w:firstLine="567"/>
        <w:contextualSpacing/>
        <w:jc w:val="both"/>
        <w:rPr>
          <w:rFonts w:ascii="Times New Roman" w:hAnsi="Times New Roman" w:cs="Times New Roman"/>
          <w:sz w:val="28"/>
          <w:szCs w:val="28"/>
        </w:rPr>
      </w:pPr>
      <w:r w:rsidRPr="00783493">
        <w:rPr>
          <w:rFonts w:ascii="Times New Roman" w:hAnsi="Times New Roman" w:cs="Times New Roman"/>
          <w:sz w:val="28"/>
          <w:szCs w:val="28"/>
        </w:rPr>
        <w:t xml:space="preserve">Після закінчення визначеного строку </w:t>
      </w:r>
      <w:r w:rsidR="00A27692">
        <w:rPr>
          <w:rFonts w:ascii="Times New Roman" w:hAnsi="Times New Roman" w:cs="Times New Roman"/>
          <w:sz w:val="28"/>
          <w:szCs w:val="28"/>
        </w:rPr>
        <w:t xml:space="preserve">органом, що проводив інституційний аудит, </w:t>
      </w:r>
      <w:r w:rsidRPr="00783493">
        <w:rPr>
          <w:rFonts w:ascii="Times New Roman" w:hAnsi="Times New Roman" w:cs="Times New Roman"/>
          <w:sz w:val="28"/>
          <w:szCs w:val="28"/>
        </w:rPr>
        <w:t xml:space="preserve">проводиться перевірка результатів усунення відповідних порушень. </w:t>
      </w:r>
      <w:r w:rsidR="00A27692">
        <w:rPr>
          <w:rFonts w:ascii="Times New Roman" w:hAnsi="Times New Roman" w:cs="Times New Roman"/>
          <w:sz w:val="28"/>
          <w:szCs w:val="28"/>
        </w:rPr>
        <w:t xml:space="preserve">       </w:t>
      </w:r>
      <w:r w:rsidRPr="00783493">
        <w:rPr>
          <w:rFonts w:ascii="Times New Roman" w:hAnsi="Times New Roman" w:cs="Times New Roman"/>
          <w:sz w:val="28"/>
          <w:szCs w:val="28"/>
        </w:rPr>
        <w:t xml:space="preserve">У разі негативних результатів такої перевірки засновнику закладу освіти </w:t>
      </w:r>
      <w:r w:rsidRPr="00783493">
        <w:rPr>
          <w:rFonts w:ascii="Times New Roman" w:hAnsi="Times New Roman" w:cs="Times New Roman"/>
          <w:sz w:val="28"/>
          <w:szCs w:val="28"/>
        </w:rPr>
        <w:lastRenderedPageBreak/>
        <w:t>можуть бути надані рекомендації щодо зміни керівника закладу освіти, ліквідації чи реорганізації закладу освіти.</w:t>
      </w:r>
    </w:p>
    <w:p w:rsidR="00783493" w:rsidRPr="00266731" w:rsidRDefault="00266731" w:rsidP="00266731">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66731">
        <w:rPr>
          <w:rFonts w:ascii="Times New Roman" w:hAnsi="Times New Roman" w:cs="Times New Roman"/>
          <w:sz w:val="28"/>
          <w:szCs w:val="28"/>
        </w:rPr>
        <w:t>35. </w:t>
      </w:r>
      <w:r w:rsidR="00AB4D1B" w:rsidRPr="00266731">
        <w:rPr>
          <w:rFonts w:ascii="Times New Roman" w:hAnsi="Times New Roman" w:cs="Times New Roman"/>
          <w:sz w:val="28"/>
          <w:szCs w:val="28"/>
        </w:rPr>
        <w:t>О</w:t>
      </w:r>
      <w:r w:rsidR="00783493" w:rsidRPr="00266731">
        <w:rPr>
          <w:rFonts w:ascii="Times New Roman" w:hAnsi="Times New Roman" w:cs="Times New Roman"/>
          <w:sz w:val="28"/>
          <w:szCs w:val="28"/>
        </w:rPr>
        <w:t xml:space="preserve">цінювання освітніх і управлінських процесів закладу освіти, внутрішньої системи забезпечення якості освіти здійснюється відповідно до </w:t>
      </w:r>
      <w:r w:rsidR="001713D9" w:rsidRPr="00266731">
        <w:rPr>
          <w:rFonts w:ascii="Times New Roman" w:hAnsi="Times New Roman" w:cs="Times New Roman"/>
          <w:sz w:val="28"/>
          <w:szCs w:val="28"/>
        </w:rPr>
        <w:t>методичних рекомендацій (</w:t>
      </w:r>
      <w:r w:rsidR="00783493" w:rsidRPr="00266731">
        <w:rPr>
          <w:rFonts w:ascii="Times New Roman" w:hAnsi="Times New Roman" w:cs="Times New Roman"/>
          <w:sz w:val="28"/>
          <w:szCs w:val="28"/>
        </w:rPr>
        <w:t>стандарт</w:t>
      </w:r>
      <w:r w:rsidR="00760466">
        <w:rPr>
          <w:rFonts w:ascii="Times New Roman" w:hAnsi="Times New Roman" w:cs="Times New Roman"/>
          <w:sz w:val="28"/>
          <w:szCs w:val="28"/>
        </w:rPr>
        <w:t>ів</w:t>
      </w:r>
      <w:r w:rsidR="00783493" w:rsidRPr="00266731">
        <w:rPr>
          <w:rFonts w:ascii="Times New Roman" w:hAnsi="Times New Roman" w:cs="Times New Roman"/>
          <w:sz w:val="28"/>
          <w:szCs w:val="28"/>
        </w:rPr>
        <w:t xml:space="preserve"> і рекомендаці</w:t>
      </w:r>
      <w:r w:rsidR="00760466">
        <w:rPr>
          <w:rFonts w:ascii="Times New Roman" w:hAnsi="Times New Roman" w:cs="Times New Roman"/>
          <w:sz w:val="28"/>
          <w:szCs w:val="28"/>
        </w:rPr>
        <w:t>й</w:t>
      </w:r>
      <w:r w:rsidR="00783493" w:rsidRPr="00266731">
        <w:rPr>
          <w:rFonts w:ascii="Times New Roman" w:hAnsi="Times New Roman" w:cs="Times New Roman"/>
          <w:sz w:val="28"/>
          <w:szCs w:val="28"/>
        </w:rPr>
        <w:t xml:space="preserve"> щодо системи забезпечення якості в заклад</w:t>
      </w:r>
      <w:r w:rsidR="004B6AEB">
        <w:rPr>
          <w:rFonts w:ascii="Times New Roman" w:hAnsi="Times New Roman" w:cs="Times New Roman"/>
          <w:sz w:val="28"/>
          <w:szCs w:val="28"/>
        </w:rPr>
        <w:t xml:space="preserve">ах загальної середньої </w:t>
      </w:r>
      <w:r w:rsidR="00783493" w:rsidRPr="00266731">
        <w:rPr>
          <w:rFonts w:ascii="Times New Roman" w:hAnsi="Times New Roman" w:cs="Times New Roman"/>
          <w:sz w:val="28"/>
          <w:szCs w:val="28"/>
        </w:rPr>
        <w:t>освіти (внутрішньої системи забезпечення якості освіти), які затверджуються за поданням Державної служби якості освіти наказом Міністерства освіти і науки України.</w:t>
      </w:r>
    </w:p>
    <w:p w:rsidR="00783493" w:rsidRPr="00A27692" w:rsidRDefault="00266731" w:rsidP="00A27692">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36</w:t>
      </w:r>
      <w:r w:rsidR="00A27692">
        <w:rPr>
          <w:rFonts w:ascii="Times New Roman" w:hAnsi="Times New Roman" w:cs="Times New Roman"/>
          <w:sz w:val="28"/>
          <w:szCs w:val="28"/>
        </w:rPr>
        <w:t>. </w:t>
      </w:r>
      <w:r w:rsidR="00783493" w:rsidRPr="00A27692">
        <w:rPr>
          <w:rFonts w:ascii="Times New Roman" w:hAnsi="Times New Roman" w:cs="Times New Roman"/>
          <w:sz w:val="28"/>
          <w:szCs w:val="28"/>
        </w:rPr>
        <w:t xml:space="preserve">Висновки членів експертної групи за результатами оцінювання освітніх і управлінських процесів закладу освіти, внутрішньої системи забезпечення якості освіти </w:t>
      </w:r>
      <w:r w:rsidR="00B97A0A">
        <w:rPr>
          <w:rFonts w:ascii="Times New Roman" w:hAnsi="Times New Roman" w:cs="Times New Roman"/>
          <w:sz w:val="28"/>
          <w:szCs w:val="28"/>
        </w:rPr>
        <w:t xml:space="preserve">зазначаються </w:t>
      </w:r>
      <w:r w:rsidR="00B97A0A" w:rsidRPr="00A27692">
        <w:rPr>
          <w:rFonts w:ascii="Times New Roman" w:hAnsi="Times New Roman" w:cs="Times New Roman"/>
          <w:sz w:val="28"/>
          <w:szCs w:val="28"/>
        </w:rPr>
        <w:t xml:space="preserve">в аналітичних довідках під час безпосередньої роботи в закладі освіти </w:t>
      </w:r>
      <w:r w:rsidR="00783493" w:rsidRPr="00A27692">
        <w:rPr>
          <w:rFonts w:ascii="Times New Roman" w:hAnsi="Times New Roman" w:cs="Times New Roman"/>
          <w:sz w:val="28"/>
          <w:szCs w:val="28"/>
        </w:rPr>
        <w:t xml:space="preserve">на підставі: </w:t>
      </w:r>
    </w:p>
    <w:p w:rsidR="00783493" w:rsidRPr="00783493" w:rsidRDefault="00783493" w:rsidP="00783493">
      <w:pPr>
        <w:pStyle w:val="a3"/>
        <w:numPr>
          <w:ilvl w:val="0"/>
          <w:numId w:val="22"/>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аналізу річного звіту про діяльність закладу освіти, документів та інших джерел інформації, не заборонених</w:t>
      </w:r>
      <w:r>
        <w:rPr>
          <w:rFonts w:ascii="Times New Roman" w:hAnsi="Times New Roman" w:cs="Times New Roman"/>
          <w:sz w:val="28"/>
          <w:szCs w:val="28"/>
        </w:rPr>
        <w:t xml:space="preserve"> </w:t>
      </w:r>
      <w:r w:rsidRPr="00783493">
        <w:rPr>
          <w:rFonts w:ascii="Times New Roman" w:hAnsi="Times New Roman" w:cs="Times New Roman"/>
          <w:sz w:val="28"/>
          <w:szCs w:val="28"/>
        </w:rPr>
        <w:t>законодавством;</w:t>
      </w:r>
    </w:p>
    <w:p w:rsidR="00783493" w:rsidRPr="00783493" w:rsidRDefault="00783493" w:rsidP="00783493">
      <w:pPr>
        <w:pStyle w:val="a3"/>
        <w:numPr>
          <w:ilvl w:val="0"/>
          <w:numId w:val="22"/>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спостереження за освітньою діяльністю закладу освіти,</w:t>
      </w:r>
      <w:r>
        <w:rPr>
          <w:rFonts w:ascii="Times New Roman" w:hAnsi="Times New Roman" w:cs="Times New Roman"/>
          <w:sz w:val="28"/>
          <w:szCs w:val="28"/>
        </w:rPr>
        <w:t xml:space="preserve"> </w:t>
      </w:r>
      <w:r w:rsidRPr="00783493">
        <w:rPr>
          <w:rFonts w:ascii="Times New Roman" w:hAnsi="Times New Roman" w:cs="Times New Roman"/>
          <w:sz w:val="28"/>
          <w:szCs w:val="28"/>
        </w:rPr>
        <w:t>у тому числі шляхом відвідування навчальних занять;</w:t>
      </w:r>
    </w:p>
    <w:p w:rsidR="00783493" w:rsidRPr="00783493" w:rsidRDefault="00783493" w:rsidP="00783493">
      <w:pPr>
        <w:pStyle w:val="a3"/>
        <w:numPr>
          <w:ilvl w:val="0"/>
          <w:numId w:val="22"/>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проведення анкетув</w:t>
      </w:r>
      <w:r w:rsidR="00D30223">
        <w:rPr>
          <w:rFonts w:ascii="Times New Roman" w:hAnsi="Times New Roman" w:cs="Times New Roman"/>
          <w:sz w:val="28"/>
          <w:szCs w:val="28"/>
        </w:rPr>
        <w:t xml:space="preserve">ань та опитувань здобувачів освіти, </w:t>
      </w:r>
      <w:r w:rsidR="00AB4D1B">
        <w:rPr>
          <w:rFonts w:ascii="Times New Roman" w:hAnsi="Times New Roman" w:cs="Times New Roman"/>
          <w:sz w:val="28"/>
          <w:szCs w:val="28"/>
        </w:rPr>
        <w:t xml:space="preserve">їхніх батьків та </w:t>
      </w:r>
      <w:r w:rsidR="00D30223">
        <w:rPr>
          <w:rFonts w:ascii="Times New Roman" w:hAnsi="Times New Roman" w:cs="Times New Roman"/>
          <w:sz w:val="28"/>
          <w:szCs w:val="28"/>
        </w:rPr>
        <w:t>педагогічних працівників</w:t>
      </w:r>
      <w:r w:rsidRPr="00783493">
        <w:rPr>
          <w:rFonts w:ascii="Times New Roman" w:hAnsi="Times New Roman" w:cs="Times New Roman"/>
          <w:sz w:val="28"/>
          <w:szCs w:val="28"/>
        </w:rPr>
        <w:t>.</w:t>
      </w:r>
    </w:p>
    <w:p w:rsidR="00783493" w:rsidRPr="00B97A0A" w:rsidRDefault="00266731" w:rsidP="00B97A0A">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86450">
        <w:rPr>
          <w:rFonts w:ascii="Times New Roman" w:hAnsi="Times New Roman" w:cs="Times New Roman"/>
          <w:sz w:val="28"/>
          <w:szCs w:val="28"/>
        </w:rPr>
        <w:t>37</w:t>
      </w:r>
      <w:r w:rsidR="00B97A0A" w:rsidRPr="00486450">
        <w:rPr>
          <w:rFonts w:ascii="Times New Roman" w:hAnsi="Times New Roman" w:cs="Times New Roman"/>
          <w:sz w:val="28"/>
          <w:szCs w:val="28"/>
        </w:rPr>
        <w:t>. </w:t>
      </w:r>
      <w:r w:rsidR="00783493" w:rsidRPr="00486450">
        <w:rPr>
          <w:rFonts w:ascii="Times New Roman" w:hAnsi="Times New Roman" w:cs="Times New Roman"/>
          <w:sz w:val="28"/>
          <w:szCs w:val="28"/>
        </w:rPr>
        <w:t>Оцінювання роботи експертної групи під час проведення інституційного аудиту здійснюється шляхом заповнення керівником або засновником закладу освіти чи уповноваженою ними о</w:t>
      </w:r>
      <w:r w:rsidR="00CC58ED" w:rsidRPr="00486450">
        <w:rPr>
          <w:rFonts w:ascii="Times New Roman" w:hAnsi="Times New Roman" w:cs="Times New Roman"/>
          <w:sz w:val="28"/>
          <w:szCs w:val="28"/>
        </w:rPr>
        <w:t xml:space="preserve">собою анкети оцінювання, що надсилається </w:t>
      </w:r>
      <w:r w:rsidR="008825B7" w:rsidRPr="00486450">
        <w:rPr>
          <w:rFonts w:ascii="Times New Roman" w:hAnsi="Times New Roman" w:cs="Times New Roman"/>
          <w:sz w:val="28"/>
          <w:szCs w:val="28"/>
        </w:rPr>
        <w:t xml:space="preserve">органу, який проводив інституційний аудит, </w:t>
      </w:r>
      <w:r w:rsidR="00CC58ED" w:rsidRPr="00486450">
        <w:rPr>
          <w:rFonts w:ascii="Times New Roman" w:hAnsi="Times New Roman" w:cs="Times New Roman"/>
          <w:sz w:val="28"/>
          <w:szCs w:val="28"/>
        </w:rPr>
        <w:t xml:space="preserve"> </w:t>
      </w:r>
      <w:r w:rsidR="00C04ADA" w:rsidRPr="00486450">
        <w:rPr>
          <w:rFonts w:ascii="Times New Roman" w:hAnsi="Times New Roman" w:cs="Times New Roman"/>
          <w:sz w:val="28"/>
          <w:szCs w:val="28"/>
        </w:rPr>
        <w:t>рекомендованим листом або за допомогою електронного поштового зв’язку</w:t>
      </w:r>
      <w:r w:rsidR="00B97A0A" w:rsidRPr="00486450">
        <w:rPr>
          <w:rFonts w:ascii="Times New Roman" w:hAnsi="Times New Roman" w:cs="Times New Roman"/>
          <w:sz w:val="28"/>
          <w:szCs w:val="28"/>
        </w:rPr>
        <w:t xml:space="preserve"> </w:t>
      </w:r>
      <w:r w:rsidR="00760466">
        <w:rPr>
          <w:rFonts w:ascii="Times New Roman" w:hAnsi="Times New Roman" w:cs="Times New Roman"/>
          <w:sz w:val="28"/>
          <w:szCs w:val="28"/>
        </w:rPr>
        <w:t xml:space="preserve">     (з підтвердженням отримання)</w:t>
      </w:r>
      <w:r w:rsidR="00C04ADA" w:rsidRPr="00486450">
        <w:rPr>
          <w:rFonts w:ascii="Times New Roman" w:hAnsi="Times New Roman" w:cs="Times New Roman"/>
          <w:sz w:val="28"/>
          <w:szCs w:val="28"/>
        </w:rPr>
        <w:t xml:space="preserve"> </w:t>
      </w:r>
      <w:r w:rsidR="00CC58ED" w:rsidRPr="00486450">
        <w:rPr>
          <w:rFonts w:ascii="Times New Roman" w:hAnsi="Times New Roman" w:cs="Times New Roman"/>
          <w:sz w:val="28"/>
          <w:szCs w:val="28"/>
        </w:rPr>
        <w:t>не пізніше 3 робочих днів після закінчення роботи експертної групи безпосередньо у закладі освіти</w:t>
      </w:r>
      <w:r w:rsidR="00783493" w:rsidRPr="00486450">
        <w:rPr>
          <w:rFonts w:ascii="Times New Roman" w:hAnsi="Times New Roman" w:cs="Times New Roman"/>
          <w:sz w:val="28"/>
          <w:szCs w:val="28"/>
        </w:rPr>
        <w:t>.</w:t>
      </w:r>
      <w:r w:rsidR="00783493" w:rsidRPr="00B97A0A">
        <w:rPr>
          <w:rFonts w:ascii="Times New Roman" w:hAnsi="Times New Roman" w:cs="Times New Roman"/>
          <w:sz w:val="28"/>
          <w:szCs w:val="28"/>
        </w:rPr>
        <w:t xml:space="preserve"> </w:t>
      </w:r>
    </w:p>
    <w:p w:rsidR="00783493" w:rsidRPr="00186906" w:rsidRDefault="00186906" w:rsidP="00186906">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3</w:t>
      </w:r>
      <w:r w:rsidR="00486450">
        <w:rPr>
          <w:rFonts w:ascii="Times New Roman" w:hAnsi="Times New Roman" w:cs="Times New Roman"/>
          <w:sz w:val="28"/>
          <w:szCs w:val="28"/>
        </w:rPr>
        <w:t>8</w:t>
      </w:r>
      <w:r>
        <w:rPr>
          <w:rFonts w:ascii="Times New Roman" w:hAnsi="Times New Roman" w:cs="Times New Roman"/>
          <w:sz w:val="28"/>
          <w:szCs w:val="28"/>
        </w:rPr>
        <w:t>. </w:t>
      </w:r>
      <w:r w:rsidR="00783493" w:rsidRPr="00186906">
        <w:rPr>
          <w:rFonts w:ascii="Times New Roman" w:hAnsi="Times New Roman" w:cs="Times New Roman"/>
          <w:sz w:val="28"/>
          <w:szCs w:val="28"/>
        </w:rPr>
        <w:t xml:space="preserve">Узагальнення матеріалів інституційного аудиту </w:t>
      </w:r>
      <w:r>
        <w:rPr>
          <w:rFonts w:ascii="Times New Roman" w:hAnsi="Times New Roman" w:cs="Times New Roman"/>
          <w:sz w:val="28"/>
          <w:szCs w:val="28"/>
        </w:rPr>
        <w:t xml:space="preserve">здійснюється </w:t>
      </w:r>
      <w:r w:rsidR="00783493" w:rsidRPr="00186906">
        <w:rPr>
          <w:rFonts w:ascii="Times New Roman" w:hAnsi="Times New Roman" w:cs="Times New Roman"/>
          <w:sz w:val="28"/>
          <w:szCs w:val="28"/>
        </w:rPr>
        <w:t xml:space="preserve"> головою експертної групи за місцем основної роботи у звіті на пі</w:t>
      </w:r>
      <w:r w:rsidR="00BA6E02">
        <w:rPr>
          <w:rFonts w:ascii="Times New Roman" w:hAnsi="Times New Roman" w:cs="Times New Roman"/>
          <w:sz w:val="28"/>
          <w:szCs w:val="28"/>
        </w:rPr>
        <w:t>дставі аналітичних довідок, акта</w:t>
      </w:r>
      <w:r w:rsidR="00783493" w:rsidRPr="00186906">
        <w:rPr>
          <w:rFonts w:ascii="Times New Roman" w:hAnsi="Times New Roman" w:cs="Times New Roman"/>
          <w:sz w:val="28"/>
          <w:szCs w:val="28"/>
        </w:rPr>
        <w:t xml:space="preserve"> за уніфікованою формою та інших матеріалів інституційного аудиту.</w:t>
      </w:r>
    </w:p>
    <w:p w:rsidR="00783493" w:rsidRPr="005B5DE2" w:rsidRDefault="00186906" w:rsidP="00C04ADA">
      <w:pPr>
        <w:tabs>
          <w:tab w:val="left" w:pos="993"/>
          <w:tab w:val="left" w:pos="5730"/>
        </w:tabs>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Звіт </w:t>
      </w:r>
      <w:r w:rsidR="00486450">
        <w:rPr>
          <w:rFonts w:ascii="Times New Roman" w:hAnsi="Times New Roman" w:cs="Times New Roman"/>
          <w:sz w:val="28"/>
          <w:szCs w:val="28"/>
        </w:rPr>
        <w:t xml:space="preserve">повинен </w:t>
      </w:r>
      <w:r>
        <w:rPr>
          <w:rFonts w:ascii="Times New Roman" w:hAnsi="Times New Roman" w:cs="Times New Roman"/>
          <w:sz w:val="28"/>
          <w:szCs w:val="28"/>
        </w:rPr>
        <w:t>містит</w:t>
      </w:r>
      <w:r w:rsidR="00486450">
        <w:rPr>
          <w:rFonts w:ascii="Times New Roman" w:hAnsi="Times New Roman" w:cs="Times New Roman"/>
          <w:sz w:val="28"/>
          <w:szCs w:val="28"/>
        </w:rPr>
        <w:t>и</w:t>
      </w:r>
      <w:r w:rsidR="009E127B" w:rsidRPr="00957462">
        <w:rPr>
          <w:rFonts w:ascii="Times New Roman" w:hAnsi="Times New Roman" w:cs="Times New Roman"/>
          <w:sz w:val="28"/>
          <w:szCs w:val="28"/>
        </w:rPr>
        <w:t xml:space="preserve"> інформація про</w:t>
      </w:r>
      <w:r w:rsidR="00783493" w:rsidRPr="00957462">
        <w:rPr>
          <w:rFonts w:ascii="Times New Roman" w:hAnsi="Times New Roman" w:cs="Times New Roman"/>
          <w:sz w:val="28"/>
          <w:szCs w:val="28"/>
        </w:rPr>
        <w:t>:</w:t>
      </w:r>
      <w:r w:rsidR="00C04ADA" w:rsidRPr="005B5DE2">
        <w:rPr>
          <w:rFonts w:ascii="Times New Roman" w:hAnsi="Times New Roman" w:cs="Times New Roman"/>
          <w:sz w:val="28"/>
          <w:szCs w:val="28"/>
        </w:rPr>
        <w:tab/>
      </w:r>
    </w:p>
    <w:p w:rsidR="00783493" w:rsidRPr="005B5DE2" w:rsidRDefault="00783493" w:rsidP="00783493">
      <w:pPr>
        <w:pStyle w:val="a3"/>
        <w:numPr>
          <w:ilvl w:val="0"/>
          <w:numId w:val="23"/>
        </w:numPr>
        <w:tabs>
          <w:tab w:val="left" w:pos="993"/>
        </w:tabs>
        <w:spacing w:after="0"/>
        <w:ind w:left="0" w:firstLine="567"/>
        <w:jc w:val="both"/>
        <w:rPr>
          <w:rFonts w:ascii="Times New Roman" w:hAnsi="Times New Roman" w:cs="Times New Roman"/>
          <w:sz w:val="28"/>
          <w:szCs w:val="28"/>
        </w:rPr>
      </w:pPr>
      <w:r w:rsidRPr="005B5DE2">
        <w:rPr>
          <w:rFonts w:ascii="Times New Roman" w:hAnsi="Times New Roman" w:cs="Times New Roman"/>
          <w:sz w:val="28"/>
          <w:szCs w:val="28"/>
        </w:rPr>
        <w:t>заклад освіти</w:t>
      </w:r>
      <w:r w:rsidR="00D30223" w:rsidRPr="005B5DE2">
        <w:rPr>
          <w:rFonts w:ascii="Times New Roman" w:hAnsi="Times New Roman" w:cs="Times New Roman"/>
          <w:sz w:val="28"/>
          <w:szCs w:val="28"/>
        </w:rPr>
        <w:t xml:space="preserve"> (загальні дані)</w:t>
      </w:r>
      <w:r w:rsidRPr="005B5DE2">
        <w:rPr>
          <w:rFonts w:ascii="Times New Roman" w:hAnsi="Times New Roman" w:cs="Times New Roman"/>
          <w:sz w:val="28"/>
          <w:szCs w:val="28"/>
        </w:rPr>
        <w:t>;</w:t>
      </w:r>
    </w:p>
    <w:p w:rsidR="00783493" w:rsidRPr="00783493" w:rsidRDefault="00AB4D1B" w:rsidP="00783493">
      <w:pPr>
        <w:pStyle w:val="a3"/>
        <w:numPr>
          <w:ilvl w:val="0"/>
          <w:numId w:val="23"/>
        </w:numPr>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соціально-демографічне</w:t>
      </w:r>
      <w:r w:rsidR="00783493" w:rsidRPr="00783493">
        <w:rPr>
          <w:rFonts w:ascii="Times New Roman" w:hAnsi="Times New Roman" w:cs="Times New Roman"/>
          <w:sz w:val="28"/>
          <w:szCs w:val="28"/>
        </w:rPr>
        <w:t xml:space="preserve"> </w:t>
      </w:r>
      <w:r>
        <w:rPr>
          <w:rFonts w:ascii="Times New Roman" w:hAnsi="Times New Roman" w:cs="Times New Roman"/>
          <w:sz w:val="28"/>
          <w:szCs w:val="28"/>
        </w:rPr>
        <w:t>середовище</w:t>
      </w:r>
      <w:r w:rsidR="00783493" w:rsidRPr="00783493">
        <w:rPr>
          <w:rFonts w:ascii="Times New Roman" w:hAnsi="Times New Roman" w:cs="Times New Roman"/>
          <w:sz w:val="28"/>
          <w:szCs w:val="28"/>
        </w:rPr>
        <w:t xml:space="preserve">, в якому функціонує заклад освіти; </w:t>
      </w:r>
    </w:p>
    <w:p w:rsidR="00783493" w:rsidRPr="00783493" w:rsidRDefault="00E66C1D" w:rsidP="00783493">
      <w:pPr>
        <w:pStyle w:val="a3"/>
        <w:numPr>
          <w:ilvl w:val="0"/>
          <w:numId w:val="23"/>
        </w:numPr>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оцінювання освітнього середовища</w:t>
      </w:r>
      <w:r w:rsidR="00783493" w:rsidRPr="00783493">
        <w:rPr>
          <w:rFonts w:ascii="Times New Roman" w:hAnsi="Times New Roman" w:cs="Times New Roman"/>
          <w:sz w:val="28"/>
          <w:szCs w:val="28"/>
        </w:rPr>
        <w:t xml:space="preserve"> закладу освіти;</w:t>
      </w:r>
    </w:p>
    <w:p w:rsidR="00783493" w:rsidRPr="00783493" w:rsidRDefault="00783493" w:rsidP="00783493">
      <w:pPr>
        <w:pStyle w:val="a3"/>
        <w:numPr>
          <w:ilvl w:val="0"/>
          <w:numId w:val="23"/>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оцінювання педагогічної діяльності</w:t>
      </w:r>
      <w:r w:rsidR="005B5DE2">
        <w:rPr>
          <w:rFonts w:ascii="Times New Roman" w:hAnsi="Times New Roman" w:cs="Times New Roman"/>
          <w:sz w:val="28"/>
          <w:szCs w:val="28"/>
        </w:rPr>
        <w:t xml:space="preserve"> педагогічних працівників </w:t>
      </w:r>
      <w:r w:rsidR="005B5DE2" w:rsidRPr="00783493">
        <w:rPr>
          <w:rFonts w:ascii="Times New Roman" w:hAnsi="Times New Roman" w:cs="Times New Roman"/>
          <w:sz w:val="28"/>
          <w:szCs w:val="28"/>
        </w:rPr>
        <w:t>закладу освіти</w:t>
      </w:r>
      <w:r w:rsidRPr="00783493">
        <w:rPr>
          <w:rFonts w:ascii="Times New Roman" w:hAnsi="Times New Roman" w:cs="Times New Roman"/>
          <w:sz w:val="28"/>
          <w:szCs w:val="28"/>
        </w:rPr>
        <w:t>;</w:t>
      </w:r>
    </w:p>
    <w:p w:rsidR="00783493" w:rsidRPr="00783493" w:rsidRDefault="00BA6E02" w:rsidP="00783493">
      <w:pPr>
        <w:pStyle w:val="a3"/>
        <w:numPr>
          <w:ilvl w:val="0"/>
          <w:numId w:val="23"/>
        </w:numPr>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результативність навчання </w:t>
      </w:r>
      <w:r w:rsidR="00783493" w:rsidRPr="00783493">
        <w:rPr>
          <w:rFonts w:ascii="Times New Roman" w:hAnsi="Times New Roman" w:cs="Times New Roman"/>
          <w:sz w:val="28"/>
          <w:szCs w:val="28"/>
        </w:rPr>
        <w:t>здобувачів освіти</w:t>
      </w:r>
      <w:r w:rsidR="005B5DE2">
        <w:rPr>
          <w:rFonts w:ascii="Times New Roman" w:hAnsi="Times New Roman" w:cs="Times New Roman"/>
          <w:sz w:val="28"/>
          <w:szCs w:val="28"/>
        </w:rPr>
        <w:t xml:space="preserve"> </w:t>
      </w:r>
      <w:r w:rsidR="005B5DE2" w:rsidRPr="00783493">
        <w:rPr>
          <w:rFonts w:ascii="Times New Roman" w:hAnsi="Times New Roman" w:cs="Times New Roman"/>
          <w:sz w:val="28"/>
          <w:szCs w:val="28"/>
        </w:rPr>
        <w:t>закладу освіти</w:t>
      </w:r>
      <w:r w:rsidR="00783493" w:rsidRPr="00783493">
        <w:rPr>
          <w:rFonts w:ascii="Times New Roman" w:hAnsi="Times New Roman" w:cs="Times New Roman"/>
          <w:sz w:val="28"/>
          <w:szCs w:val="28"/>
        </w:rPr>
        <w:t>;</w:t>
      </w:r>
    </w:p>
    <w:p w:rsidR="00783493" w:rsidRPr="00783493" w:rsidRDefault="00783493" w:rsidP="00783493">
      <w:pPr>
        <w:pStyle w:val="a3"/>
        <w:numPr>
          <w:ilvl w:val="0"/>
          <w:numId w:val="23"/>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оцінювання управлінської діяльност</w:t>
      </w:r>
      <w:r w:rsidR="005B5DE2">
        <w:rPr>
          <w:rFonts w:ascii="Times New Roman" w:hAnsi="Times New Roman" w:cs="Times New Roman"/>
          <w:sz w:val="28"/>
          <w:szCs w:val="28"/>
        </w:rPr>
        <w:t xml:space="preserve">і керівних працівників </w:t>
      </w:r>
      <w:r w:rsidR="005B5DE2" w:rsidRPr="00783493">
        <w:rPr>
          <w:rFonts w:ascii="Times New Roman" w:hAnsi="Times New Roman" w:cs="Times New Roman"/>
          <w:sz w:val="28"/>
          <w:szCs w:val="28"/>
        </w:rPr>
        <w:t>закладу освіти</w:t>
      </w:r>
      <w:r w:rsidRPr="00783493">
        <w:rPr>
          <w:rFonts w:ascii="Times New Roman" w:hAnsi="Times New Roman" w:cs="Times New Roman"/>
          <w:sz w:val="28"/>
          <w:szCs w:val="28"/>
        </w:rPr>
        <w:t>;</w:t>
      </w:r>
    </w:p>
    <w:p w:rsidR="00783493" w:rsidRPr="00783493" w:rsidRDefault="00783493" w:rsidP="00783493">
      <w:pPr>
        <w:pStyle w:val="a3"/>
        <w:numPr>
          <w:ilvl w:val="0"/>
          <w:numId w:val="23"/>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lastRenderedPageBreak/>
        <w:t>додержання закладом освіти вимог законодавства у сфері загальної середньої освіти.</w:t>
      </w:r>
    </w:p>
    <w:p w:rsidR="00186906" w:rsidRPr="00812DAE" w:rsidRDefault="00812DAE" w:rsidP="00812DAE">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39. </w:t>
      </w:r>
      <w:r w:rsidR="00186906" w:rsidRPr="00812DAE">
        <w:rPr>
          <w:rFonts w:ascii="Times New Roman" w:hAnsi="Times New Roman" w:cs="Times New Roman"/>
          <w:sz w:val="28"/>
          <w:szCs w:val="28"/>
        </w:rPr>
        <w:t xml:space="preserve">За результатами проведення інституційного аудиту </w:t>
      </w:r>
      <w:r w:rsidR="008707B7" w:rsidRPr="00812DAE">
        <w:rPr>
          <w:rFonts w:ascii="Times New Roman" w:hAnsi="Times New Roman" w:cs="Times New Roman"/>
          <w:sz w:val="28"/>
          <w:szCs w:val="28"/>
        </w:rPr>
        <w:t>керівнику та засновнику закладу освіти надаються висновок про якість освітньої діяльно</w:t>
      </w:r>
      <w:r w:rsidR="009148BC">
        <w:rPr>
          <w:rFonts w:ascii="Times New Roman" w:hAnsi="Times New Roman" w:cs="Times New Roman"/>
          <w:sz w:val="28"/>
          <w:szCs w:val="28"/>
        </w:rPr>
        <w:t xml:space="preserve">сті закладу </w:t>
      </w:r>
      <w:r w:rsidR="008707B7" w:rsidRPr="00812DAE">
        <w:rPr>
          <w:rFonts w:ascii="Times New Roman" w:hAnsi="Times New Roman" w:cs="Times New Roman"/>
          <w:sz w:val="28"/>
          <w:szCs w:val="28"/>
        </w:rPr>
        <w:t>освіти, внутрішню систему забезпечення якості освіти та рекомендації щодо вдосконалення діяльності закладу</w:t>
      </w:r>
      <w:r w:rsidR="009148BC">
        <w:rPr>
          <w:rFonts w:ascii="Times New Roman" w:hAnsi="Times New Roman" w:cs="Times New Roman"/>
          <w:sz w:val="28"/>
          <w:szCs w:val="28"/>
        </w:rPr>
        <w:t>.</w:t>
      </w:r>
    </w:p>
    <w:p w:rsidR="004D11BB" w:rsidRPr="00BA6E02" w:rsidRDefault="004D11BB" w:rsidP="00BA6E02">
      <w:pPr>
        <w:tabs>
          <w:tab w:val="left" w:pos="993"/>
        </w:tabs>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В</w:t>
      </w:r>
      <w:r w:rsidRPr="00783493">
        <w:rPr>
          <w:rFonts w:ascii="Times New Roman" w:hAnsi="Times New Roman" w:cs="Times New Roman"/>
          <w:sz w:val="28"/>
          <w:szCs w:val="28"/>
        </w:rPr>
        <w:t>иснов</w:t>
      </w:r>
      <w:r w:rsidR="00BA6E02">
        <w:rPr>
          <w:rFonts w:ascii="Times New Roman" w:hAnsi="Times New Roman" w:cs="Times New Roman"/>
          <w:sz w:val="28"/>
          <w:szCs w:val="28"/>
        </w:rPr>
        <w:t>ок</w:t>
      </w:r>
      <w:r>
        <w:rPr>
          <w:rFonts w:ascii="Times New Roman" w:hAnsi="Times New Roman" w:cs="Times New Roman"/>
          <w:sz w:val="28"/>
          <w:szCs w:val="28"/>
        </w:rPr>
        <w:t xml:space="preserve"> повинен </w:t>
      </w:r>
      <w:r w:rsidR="00BA6E02">
        <w:rPr>
          <w:rFonts w:ascii="Times New Roman" w:hAnsi="Times New Roman" w:cs="Times New Roman"/>
          <w:sz w:val="28"/>
          <w:szCs w:val="28"/>
        </w:rPr>
        <w:t xml:space="preserve">містити </w:t>
      </w:r>
      <w:r w:rsidRPr="00BA6E02">
        <w:rPr>
          <w:rFonts w:ascii="Times New Roman" w:hAnsi="Times New Roman" w:cs="Times New Roman"/>
          <w:sz w:val="28"/>
          <w:szCs w:val="28"/>
        </w:rPr>
        <w:t>оцінку якості освітньої діяльності та внутрішньої сис</w:t>
      </w:r>
      <w:r w:rsidR="00BA6E02">
        <w:rPr>
          <w:rFonts w:ascii="Times New Roman" w:hAnsi="Times New Roman" w:cs="Times New Roman"/>
          <w:sz w:val="28"/>
          <w:szCs w:val="28"/>
        </w:rPr>
        <w:t xml:space="preserve">теми забезпечення якості освіти </w:t>
      </w:r>
      <w:r w:rsidRPr="00BA6E02">
        <w:rPr>
          <w:rFonts w:ascii="Times New Roman" w:hAnsi="Times New Roman" w:cs="Times New Roman"/>
          <w:sz w:val="28"/>
          <w:szCs w:val="28"/>
        </w:rPr>
        <w:t>(в</w:t>
      </w:r>
      <w:r w:rsidR="00BA6E02">
        <w:rPr>
          <w:rFonts w:ascii="Times New Roman" w:hAnsi="Times New Roman" w:cs="Times New Roman"/>
          <w:sz w:val="28"/>
          <w:szCs w:val="28"/>
        </w:rPr>
        <w:t>исокий</w:t>
      </w:r>
      <w:r w:rsidRPr="00BA6E02">
        <w:rPr>
          <w:rFonts w:ascii="Times New Roman" w:hAnsi="Times New Roman" w:cs="Times New Roman"/>
          <w:sz w:val="28"/>
          <w:szCs w:val="28"/>
        </w:rPr>
        <w:t xml:space="preserve"> рівень; очікуваний рівень; рівень, </w:t>
      </w:r>
      <w:r w:rsidR="00BA6E02">
        <w:rPr>
          <w:rFonts w:ascii="Times New Roman" w:hAnsi="Times New Roman" w:cs="Times New Roman"/>
          <w:sz w:val="28"/>
          <w:szCs w:val="28"/>
        </w:rPr>
        <w:t>що</w:t>
      </w:r>
      <w:r w:rsidRPr="00BA6E02">
        <w:rPr>
          <w:rFonts w:ascii="Times New Roman" w:hAnsi="Times New Roman" w:cs="Times New Roman"/>
          <w:sz w:val="28"/>
          <w:szCs w:val="28"/>
        </w:rPr>
        <w:t xml:space="preserve"> вимагає покращення; низький рівень).</w:t>
      </w:r>
    </w:p>
    <w:p w:rsidR="00D15EB0" w:rsidRPr="00812DAE" w:rsidRDefault="00812DAE" w:rsidP="00812DAE">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40. </w:t>
      </w:r>
      <w:r w:rsidR="008707B7" w:rsidRPr="00812DAE">
        <w:rPr>
          <w:rFonts w:ascii="Times New Roman" w:hAnsi="Times New Roman" w:cs="Times New Roman"/>
          <w:sz w:val="28"/>
          <w:szCs w:val="28"/>
        </w:rPr>
        <w:t xml:space="preserve">Проект </w:t>
      </w:r>
      <w:r w:rsidR="004D11BB" w:rsidRPr="00812DAE">
        <w:rPr>
          <w:rFonts w:ascii="Times New Roman" w:hAnsi="Times New Roman" w:cs="Times New Roman"/>
          <w:sz w:val="28"/>
          <w:szCs w:val="28"/>
        </w:rPr>
        <w:t>висновку та рекомендацій складається головою експертної групи за місцем основної роботи н</w:t>
      </w:r>
      <w:r w:rsidR="00783493" w:rsidRPr="00812DAE">
        <w:rPr>
          <w:rFonts w:ascii="Times New Roman" w:hAnsi="Times New Roman" w:cs="Times New Roman"/>
          <w:sz w:val="28"/>
          <w:szCs w:val="28"/>
        </w:rPr>
        <w:t>а підставі звіту</w:t>
      </w:r>
      <w:r w:rsidR="004D11BB" w:rsidRPr="00812DAE">
        <w:rPr>
          <w:rFonts w:ascii="Times New Roman" w:hAnsi="Times New Roman" w:cs="Times New Roman"/>
          <w:sz w:val="28"/>
          <w:szCs w:val="28"/>
        </w:rPr>
        <w:t xml:space="preserve"> та </w:t>
      </w:r>
      <w:r w:rsidR="00783493" w:rsidRPr="00812DAE">
        <w:rPr>
          <w:rFonts w:ascii="Times New Roman" w:hAnsi="Times New Roman" w:cs="Times New Roman"/>
          <w:sz w:val="28"/>
          <w:szCs w:val="28"/>
        </w:rPr>
        <w:t>надсила</w:t>
      </w:r>
      <w:r w:rsidR="00304EF8" w:rsidRPr="00812DAE">
        <w:rPr>
          <w:rFonts w:ascii="Times New Roman" w:hAnsi="Times New Roman" w:cs="Times New Roman"/>
          <w:sz w:val="28"/>
          <w:szCs w:val="28"/>
        </w:rPr>
        <w:t>є</w:t>
      </w:r>
      <w:r w:rsidR="00783493" w:rsidRPr="00812DAE">
        <w:rPr>
          <w:rFonts w:ascii="Times New Roman" w:hAnsi="Times New Roman" w:cs="Times New Roman"/>
          <w:sz w:val="28"/>
          <w:szCs w:val="28"/>
        </w:rPr>
        <w:t>ться для ознайомлення керівни</w:t>
      </w:r>
      <w:r w:rsidR="00186906" w:rsidRPr="00812DAE">
        <w:rPr>
          <w:rFonts w:ascii="Times New Roman" w:hAnsi="Times New Roman" w:cs="Times New Roman"/>
          <w:sz w:val="28"/>
          <w:szCs w:val="28"/>
        </w:rPr>
        <w:t>ку</w:t>
      </w:r>
      <w:r w:rsidR="00783493" w:rsidRPr="00812DAE">
        <w:rPr>
          <w:rFonts w:ascii="Times New Roman" w:hAnsi="Times New Roman" w:cs="Times New Roman"/>
          <w:sz w:val="28"/>
          <w:szCs w:val="28"/>
        </w:rPr>
        <w:t xml:space="preserve"> закладу не пізніше </w:t>
      </w:r>
      <w:r w:rsidR="00BA6E02">
        <w:rPr>
          <w:rFonts w:ascii="Times New Roman" w:hAnsi="Times New Roman" w:cs="Times New Roman"/>
          <w:sz w:val="28"/>
          <w:szCs w:val="28"/>
        </w:rPr>
        <w:t>10</w:t>
      </w:r>
      <w:r w:rsidR="00783493" w:rsidRPr="00812DAE">
        <w:rPr>
          <w:rFonts w:ascii="Times New Roman" w:hAnsi="Times New Roman" w:cs="Times New Roman"/>
          <w:sz w:val="28"/>
          <w:szCs w:val="28"/>
        </w:rPr>
        <w:t xml:space="preserve"> </w:t>
      </w:r>
      <w:r w:rsidR="00BA6E02">
        <w:rPr>
          <w:rFonts w:ascii="Times New Roman" w:hAnsi="Times New Roman" w:cs="Times New Roman"/>
          <w:sz w:val="28"/>
          <w:szCs w:val="28"/>
        </w:rPr>
        <w:t>робочих</w:t>
      </w:r>
      <w:r w:rsidR="00783493" w:rsidRPr="00812DAE">
        <w:rPr>
          <w:rFonts w:ascii="Times New Roman" w:hAnsi="Times New Roman" w:cs="Times New Roman"/>
          <w:sz w:val="28"/>
          <w:szCs w:val="28"/>
        </w:rPr>
        <w:t xml:space="preserve"> дн</w:t>
      </w:r>
      <w:r w:rsidR="00BA6E02">
        <w:rPr>
          <w:rFonts w:ascii="Times New Roman" w:hAnsi="Times New Roman" w:cs="Times New Roman"/>
          <w:sz w:val="28"/>
          <w:szCs w:val="28"/>
        </w:rPr>
        <w:t>ів</w:t>
      </w:r>
      <w:r w:rsidR="00783493" w:rsidRPr="00812DAE">
        <w:rPr>
          <w:rFonts w:ascii="Times New Roman" w:hAnsi="Times New Roman" w:cs="Times New Roman"/>
          <w:sz w:val="28"/>
          <w:szCs w:val="28"/>
        </w:rPr>
        <w:t xml:space="preserve"> після завершення роботи експертної групи безпосередньо у закладі освіти за допомогою електронного поштового зв’язку</w:t>
      </w:r>
      <w:r w:rsidR="00304EF8" w:rsidRPr="00812DAE">
        <w:rPr>
          <w:rFonts w:ascii="Times New Roman" w:hAnsi="Times New Roman" w:cs="Times New Roman"/>
          <w:sz w:val="28"/>
          <w:szCs w:val="28"/>
        </w:rPr>
        <w:t xml:space="preserve"> (з підтвердженням отримання)</w:t>
      </w:r>
      <w:r w:rsidR="00783493" w:rsidRPr="00812DAE">
        <w:rPr>
          <w:rFonts w:ascii="Times New Roman" w:hAnsi="Times New Roman" w:cs="Times New Roman"/>
          <w:sz w:val="28"/>
          <w:szCs w:val="28"/>
        </w:rPr>
        <w:t>.</w:t>
      </w:r>
    </w:p>
    <w:p w:rsidR="00783493" w:rsidRPr="00812DAE" w:rsidRDefault="00812DAE" w:rsidP="00812DAE">
      <w:pPr>
        <w:tabs>
          <w:tab w:val="left" w:pos="993"/>
        </w:tabs>
        <w:spacing w:after="0"/>
        <w:jc w:val="both"/>
        <w:rPr>
          <w:rFonts w:ascii="Times New Roman" w:hAnsi="Times New Roman" w:cs="Times New Roman"/>
          <w:sz w:val="28"/>
          <w:szCs w:val="28"/>
        </w:rPr>
      </w:pPr>
      <w:r w:rsidRPr="00812DAE">
        <w:rPr>
          <w:rFonts w:ascii="Times New Roman" w:hAnsi="Times New Roman" w:cs="Times New Roman"/>
          <w:sz w:val="28"/>
          <w:szCs w:val="28"/>
        </w:rPr>
        <w:t xml:space="preserve">        41. </w:t>
      </w:r>
      <w:r w:rsidR="00783493" w:rsidRPr="00812DAE">
        <w:rPr>
          <w:rFonts w:ascii="Times New Roman" w:hAnsi="Times New Roman" w:cs="Times New Roman"/>
          <w:sz w:val="28"/>
          <w:szCs w:val="28"/>
        </w:rPr>
        <w:t xml:space="preserve">Керівник закладу освіти має право подати до органу, який проводив інституційний аудит, за допомогою електронного поштового зв’язку </w:t>
      </w:r>
      <w:r>
        <w:rPr>
          <w:rFonts w:ascii="Times New Roman" w:hAnsi="Times New Roman" w:cs="Times New Roman"/>
          <w:sz w:val="28"/>
          <w:szCs w:val="28"/>
        </w:rPr>
        <w:t xml:space="preserve">                 (з підтвердженням отримання) </w:t>
      </w:r>
      <w:r w:rsidR="00783493" w:rsidRPr="00812DAE">
        <w:rPr>
          <w:rFonts w:ascii="Times New Roman" w:hAnsi="Times New Roman" w:cs="Times New Roman"/>
          <w:sz w:val="28"/>
          <w:szCs w:val="28"/>
        </w:rPr>
        <w:t>обґрунтов</w:t>
      </w:r>
      <w:r w:rsidR="004D6570" w:rsidRPr="00812DAE">
        <w:rPr>
          <w:rFonts w:ascii="Times New Roman" w:hAnsi="Times New Roman" w:cs="Times New Roman"/>
          <w:sz w:val="28"/>
          <w:szCs w:val="28"/>
        </w:rPr>
        <w:t>ані заперечення до</w:t>
      </w:r>
      <w:r w:rsidR="00783493" w:rsidRPr="00812DAE">
        <w:rPr>
          <w:rFonts w:ascii="Times New Roman" w:hAnsi="Times New Roman" w:cs="Times New Roman"/>
          <w:sz w:val="28"/>
          <w:szCs w:val="28"/>
        </w:rPr>
        <w:t xml:space="preserve"> проект</w:t>
      </w:r>
      <w:r w:rsidR="004D6570" w:rsidRPr="00812DAE">
        <w:rPr>
          <w:rFonts w:ascii="Times New Roman" w:hAnsi="Times New Roman" w:cs="Times New Roman"/>
          <w:sz w:val="28"/>
          <w:szCs w:val="28"/>
        </w:rPr>
        <w:t>у</w:t>
      </w:r>
      <w:r w:rsidR="00783493" w:rsidRPr="00812DAE">
        <w:rPr>
          <w:rFonts w:ascii="Times New Roman" w:hAnsi="Times New Roman" w:cs="Times New Roman"/>
          <w:sz w:val="28"/>
          <w:szCs w:val="28"/>
        </w:rPr>
        <w:t xml:space="preserve"> висновку та рекомендацій (далі – заперечення) упродовж 5 робочих днів з дня їх отримання. </w:t>
      </w:r>
    </w:p>
    <w:p w:rsidR="00783493" w:rsidRPr="00783493" w:rsidRDefault="00783493" w:rsidP="00783493">
      <w:pPr>
        <w:tabs>
          <w:tab w:val="left" w:pos="993"/>
        </w:tabs>
        <w:spacing w:after="0"/>
        <w:ind w:firstLine="567"/>
        <w:contextualSpacing/>
        <w:jc w:val="both"/>
        <w:rPr>
          <w:rFonts w:ascii="Times New Roman" w:hAnsi="Times New Roman" w:cs="Times New Roman"/>
          <w:sz w:val="28"/>
          <w:szCs w:val="28"/>
        </w:rPr>
      </w:pPr>
      <w:r w:rsidRPr="00783493">
        <w:rPr>
          <w:rFonts w:ascii="Times New Roman" w:hAnsi="Times New Roman" w:cs="Times New Roman"/>
          <w:sz w:val="28"/>
          <w:szCs w:val="28"/>
        </w:rPr>
        <w:t>Заперечення м</w:t>
      </w:r>
      <w:r w:rsidR="00717361">
        <w:rPr>
          <w:rFonts w:ascii="Times New Roman" w:hAnsi="Times New Roman" w:cs="Times New Roman"/>
          <w:sz w:val="28"/>
          <w:szCs w:val="28"/>
        </w:rPr>
        <w:t>ають бути розглянуті впродовж 5</w:t>
      </w:r>
      <w:r w:rsidRPr="00783493">
        <w:rPr>
          <w:rFonts w:ascii="Times New Roman" w:hAnsi="Times New Roman" w:cs="Times New Roman"/>
          <w:sz w:val="28"/>
          <w:szCs w:val="28"/>
        </w:rPr>
        <w:t xml:space="preserve"> робочих днів з дня їх отримання. Про результати розгляду заклад освіти повідомляється письмово за допомогою електронного поштового зв’язку</w:t>
      </w:r>
      <w:r w:rsidR="00812DAE">
        <w:rPr>
          <w:rFonts w:ascii="Times New Roman" w:hAnsi="Times New Roman" w:cs="Times New Roman"/>
          <w:sz w:val="28"/>
          <w:szCs w:val="28"/>
        </w:rPr>
        <w:t xml:space="preserve"> (з підтвердженням отримання)</w:t>
      </w:r>
      <w:r w:rsidRPr="00783493">
        <w:rPr>
          <w:rFonts w:ascii="Times New Roman" w:hAnsi="Times New Roman" w:cs="Times New Roman"/>
          <w:sz w:val="28"/>
          <w:szCs w:val="28"/>
        </w:rPr>
        <w:t>.</w:t>
      </w:r>
      <w:r>
        <w:rPr>
          <w:rFonts w:ascii="Times New Roman" w:hAnsi="Times New Roman" w:cs="Times New Roman"/>
          <w:sz w:val="28"/>
          <w:szCs w:val="28"/>
        </w:rPr>
        <w:t xml:space="preserve"> </w:t>
      </w:r>
    </w:p>
    <w:p w:rsidR="00783493" w:rsidRPr="00BD15E4" w:rsidRDefault="00812DAE" w:rsidP="00BD15E4">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42. </w:t>
      </w:r>
      <w:r w:rsidR="00F00E7B">
        <w:rPr>
          <w:rFonts w:ascii="Times New Roman" w:hAnsi="Times New Roman" w:cs="Times New Roman"/>
          <w:sz w:val="28"/>
          <w:szCs w:val="28"/>
        </w:rPr>
        <w:t>З</w:t>
      </w:r>
      <w:r w:rsidR="00783493" w:rsidRPr="00812DAE">
        <w:rPr>
          <w:rFonts w:ascii="Times New Roman" w:hAnsi="Times New Roman" w:cs="Times New Roman"/>
          <w:sz w:val="28"/>
          <w:szCs w:val="28"/>
        </w:rPr>
        <w:t xml:space="preserve">а результатами розгляду </w:t>
      </w:r>
      <w:r w:rsidR="000B7C78" w:rsidRPr="00812DAE">
        <w:rPr>
          <w:rFonts w:ascii="Times New Roman" w:hAnsi="Times New Roman" w:cs="Times New Roman"/>
          <w:sz w:val="28"/>
          <w:szCs w:val="28"/>
        </w:rPr>
        <w:t>обґрунтованих</w:t>
      </w:r>
      <w:r w:rsidR="00783493" w:rsidRPr="00812DAE">
        <w:rPr>
          <w:rFonts w:ascii="Times New Roman" w:hAnsi="Times New Roman" w:cs="Times New Roman"/>
          <w:sz w:val="28"/>
          <w:szCs w:val="28"/>
        </w:rPr>
        <w:t xml:space="preserve"> запе</w:t>
      </w:r>
      <w:r w:rsidR="00F00E7B">
        <w:rPr>
          <w:rFonts w:ascii="Times New Roman" w:hAnsi="Times New Roman" w:cs="Times New Roman"/>
          <w:sz w:val="28"/>
          <w:szCs w:val="28"/>
        </w:rPr>
        <w:t xml:space="preserve">речень керівника закладу освіти </w:t>
      </w:r>
      <w:r w:rsidR="00783493" w:rsidRPr="00812DAE">
        <w:rPr>
          <w:rFonts w:ascii="Times New Roman" w:hAnsi="Times New Roman" w:cs="Times New Roman"/>
          <w:sz w:val="28"/>
          <w:szCs w:val="28"/>
        </w:rPr>
        <w:t xml:space="preserve"> головою експертної групи за місцем основної роботи </w:t>
      </w:r>
      <w:r w:rsidR="00AB4D1B" w:rsidRPr="00812DAE">
        <w:rPr>
          <w:rFonts w:ascii="Times New Roman" w:hAnsi="Times New Roman" w:cs="Times New Roman"/>
          <w:sz w:val="28"/>
          <w:szCs w:val="28"/>
        </w:rPr>
        <w:t>формується</w:t>
      </w:r>
      <w:r w:rsidR="00783493" w:rsidRPr="00812DAE">
        <w:rPr>
          <w:rFonts w:ascii="Times New Roman" w:hAnsi="Times New Roman" w:cs="Times New Roman"/>
          <w:sz w:val="28"/>
          <w:szCs w:val="28"/>
        </w:rPr>
        <w:t xml:space="preserve"> висновок та реком</w:t>
      </w:r>
      <w:r w:rsidR="004D6570" w:rsidRPr="00812DAE">
        <w:rPr>
          <w:rFonts w:ascii="Times New Roman" w:hAnsi="Times New Roman" w:cs="Times New Roman"/>
          <w:sz w:val="28"/>
          <w:szCs w:val="28"/>
        </w:rPr>
        <w:t>ендації, які підписуються</w:t>
      </w:r>
      <w:r w:rsidR="00AB4D1B" w:rsidRPr="00812DAE">
        <w:rPr>
          <w:rFonts w:ascii="Times New Roman" w:hAnsi="Times New Roman" w:cs="Times New Roman"/>
          <w:sz w:val="28"/>
          <w:szCs w:val="28"/>
        </w:rPr>
        <w:t xml:space="preserve"> </w:t>
      </w:r>
      <w:r w:rsidR="00BD15E4">
        <w:rPr>
          <w:rFonts w:ascii="Times New Roman" w:hAnsi="Times New Roman" w:cs="Times New Roman"/>
          <w:sz w:val="28"/>
          <w:szCs w:val="28"/>
        </w:rPr>
        <w:t xml:space="preserve">членами експертної групи, </w:t>
      </w:r>
      <w:r w:rsidR="00783493" w:rsidRPr="00BD15E4">
        <w:rPr>
          <w:rFonts w:ascii="Times New Roman" w:hAnsi="Times New Roman" w:cs="Times New Roman"/>
          <w:sz w:val="28"/>
          <w:szCs w:val="28"/>
        </w:rPr>
        <w:t xml:space="preserve">оприлюднюються на веб-сайті органу, що здійснив інституційний аудит, та надсилаються </w:t>
      </w:r>
      <w:r w:rsidR="00BD15E4">
        <w:rPr>
          <w:rFonts w:ascii="Times New Roman" w:hAnsi="Times New Roman" w:cs="Times New Roman"/>
          <w:sz w:val="28"/>
          <w:szCs w:val="28"/>
        </w:rPr>
        <w:t xml:space="preserve">керівнику та засновнику </w:t>
      </w:r>
      <w:r w:rsidR="00AB4D1B" w:rsidRPr="00BD15E4">
        <w:rPr>
          <w:rFonts w:ascii="Times New Roman" w:hAnsi="Times New Roman" w:cs="Times New Roman"/>
          <w:sz w:val="28"/>
          <w:szCs w:val="28"/>
        </w:rPr>
        <w:t>закладу освіти</w:t>
      </w:r>
      <w:r w:rsidR="00BD15E4">
        <w:rPr>
          <w:rFonts w:ascii="Times New Roman" w:hAnsi="Times New Roman" w:cs="Times New Roman"/>
          <w:sz w:val="28"/>
          <w:szCs w:val="28"/>
        </w:rPr>
        <w:t xml:space="preserve"> </w:t>
      </w:r>
      <w:r w:rsidR="002A6578" w:rsidRPr="00BD15E4">
        <w:rPr>
          <w:rFonts w:ascii="Times New Roman" w:hAnsi="Times New Roman" w:cs="Times New Roman"/>
          <w:sz w:val="28"/>
          <w:szCs w:val="28"/>
        </w:rPr>
        <w:t xml:space="preserve">рекомендованим листом </w:t>
      </w:r>
      <w:r w:rsidR="00783493" w:rsidRPr="00BD15E4">
        <w:rPr>
          <w:rFonts w:ascii="Times New Roman" w:hAnsi="Times New Roman" w:cs="Times New Roman"/>
          <w:sz w:val="28"/>
          <w:szCs w:val="28"/>
        </w:rPr>
        <w:t xml:space="preserve">або за допомогою електронного поштового зв’язку у форматі PDF </w:t>
      </w:r>
      <w:r w:rsidR="00F45302">
        <w:rPr>
          <w:rFonts w:ascii="Times New Roman" w:hAnsi="Times New Roman" w:cs="Times New Roman"/>
          <w:sz w:val="28"/>
          <w:szCs w:val="28"/>
        </w:rPr>
        <w:t xml:space="preserve">                     </w:t>
      </w:r>
      <w:r w:rsidR="00BD15E4">
        <w:rPr>
          <w:rFonts w:ascii="Times New Roman" w:hAnsi="Times New Roman" w:cs="Times New Roman"/>
          <w:sz w:val="28"/>
          <w:szCs w:val="28"/>
        </w:rPr>
        <w:t xml:space="preserve">(з підтвердженням отримання) </w:t>
      </w:r>
      <w:r w:rsidR="00717361">
        <w:rPr>
          <w:rFonts w:ascii="Times New Roman" w:hAnsi="Times New Roman" w:cs="Times New Roman"/>
          <w:sz w:val="28"/>
          <w:szCs w:val="28"/>
        </w:rPr>
        <w:t>не пізніше 20</w:t>
      </w:r>
      <w:r w:rsidR="00783493" w:rsidRPr="00BD15E4">
        <w:rPr>
          <w:rFonts w:ascii="Times New Roman" w:hAnsi="Times New Roman" w:cs="Times New Roman"/>
          <w:sz w:val="28"/>
          <w:szCs w:val="28"/>
        </w:rPr>
        <w:t xml:space="preserve"> </w:t>
      </w:r>
      <w:r w:rsidR="00717361">
        <w:rPr>
          <w:rFonts w:ascii="Times New Roman" w:hAnsi="Times New Roman" w:cs="Times New Roman"/>
          <w:sz w:val="28"/>
          <w:szCs w:val="28"/>
        </w:rPr>
        <w:t>робочих</w:t>
      </w:r>
      <w:r w:rsidR="00783493" w:rsidRPr="00BD15E4">
        <w:rPr>
          <w:rFonts w:ascii="Times New Roman" w:hAnsi="Times New Roman" w:cs="Times New Roman"/>
          <w:sz w:val="28"/>
          <w:szCs w:val="28"/>
        </w:rPr>
        <w:t xml:space="preserve"> днів після завершення роботи експертної групи безпосередньо у закладі освіти. </w:t>
      </w:r>
    </w:p>
    <w:p w:rsidR="00783493" w:rsidRPr="00BD15E4" w:rsidRDefault="00BD15E4" w:rsidP="00BD15E4">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43. </w:t>
      </w:r>
      <w:r w:rsidR="00783493" w:rsidRPr="00BD15E4">
        <w:rPr>
          <w:rFonts w:ascii="Times New Roman" w:hAnsi="Times New Roman" w:cs="Times New Roman"/>
          <w:sz w:val="28"/>
          <w:szCs w:val="28"/>
        </w:rPr>
        <w:t>Висновок та рекоменд</w:t>
      </w:r>
      <w:r w:rsidR="00AB4D1B" w:rsidRPr="00BD15E4">
        <w:rPr>
          <w:rFonts w:ascii="Times New Roman" w:hAnsi="Times New Roman" w:cs="Times New Roman"/>
          <w:sz w:val="28"/>
          <w:szCs w:val="28"/>
        </w:rPr>
        <w:t>ації</w:t>
      </w:r>
      <w:r w:rsidR="00AB4D1B" w:rsidRPr="00BD15E4">
        <w:rPr>
          <w:rFonts w:ascii="Times New Roman" w:hAnsi="Times New Roman" w:cs="Times New Roman"/>
          <w:sz w:val="28"/>
          <w:szCs w:val="28"/>
          <w:lang w:val="ru-RU"/>
        </w:rPr>
        <w:t xml:space="preserve"> </w:t>
      </w:r>
      <w:r w:rsidR="00783493" w:rsidRPr="00BD15E4">
        <w:rPr>
          <w:rFonts w:ascii="Times New Roman" w:hAnsi="Times New Roman" w:cs="Times New Roman"/>
          <w:sz w:val="28"/>
          <w:szCs w:val="28"/>
        </w:rPr>
        <w:t>оприлюднюються на веб-сайтах закладу освіти (за наявності) та засновника (крім засновника приватного закладу освіти) впродовж 3 робочих днів з дня їх отримання.</w:t>
      </w:r>
    </w:p>
    <w:p w:rsidR="00783493" w:rsidRPr="008709BC" w:rsidRDefault="00243EDF" w:rsidP="00243EDF">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709BC">
        <w:rPr>
          <w:rFonts w:ascii="Times New Roman" w:hAnsi="Times New Roman" w:cs="Times New Roman"/>
          <w:sz w:val="28"/>
          <w:szCs w:val="28"/>
        </w:rPr>
        <w:t>44. </w:t>
      </w:r>
      <w:r w:rsidR="00783493" w:rsidRPr="008709BC">
        <w:rPr>
          <w:rFonts w:ascii="Times New Roman" w:hAnsi="Times New Roman" w:cs="Times New Roman"/>
          <w:sz w:val="28"/>
          <w:szCs w:val="28"/>
        </w:rPr>
        <w:t xml:space="preserve">Усі документи у паперовій формі, що створюються під час проведення інституційного аудиту, збираються в єдиній справі (окрема папка швидкозшивач), яка зберігається в органі, що його здійснив, </w:t>
      </w:r>
      <w:r w:rsidR="00AB4D1B" w:rsidRPr="008709BC">
        <w:rPr>
          <w:rFonts w:ascii="Times New Roman" w:hAnsi="Times New Roman" w:cs="Times New Roman"/>
          <w:sz w:val="28"/>
          <w:szCs w:val="28"/>
        </w:rPr>
        <w:t>до</w:t>
      </w:r>
      <w:r w:rsidR="00783493" w:rsidRPr="008709BC">
        <w:rPr>
          <w:rFonts w:ascii="Times New Roman" w:hAnsi="Times New Roman" w:cs="Times New Roman"/>
          <w:sz w:val="28"/>
          <w:szCs w:val="28"/>
        </w:rPr>
        <w:t xml:space="preserve"> наступного планового інституційного аудиту щодо певного закладу освіти.</w:t>
      </w:r>
    </w:p>
    <w:p w:rsidR="00783493" w:rsidRPr="008709BC" w:rsidRDefault="00C85CD9" w:rsidP="00C85CD9">
      <w:pPr>
        <w:tabs>
          <w:tab w:val="left" w:pos="993"/>
        </w:tabs>
        <w:spacing w:after="0"/>
        <w:jc w:val="both"/>
        <w:rPr>
          <w:rFonts w:ascii="Times New Roman" w:hAnsi="Times New Roman" w:cs="Times New Roman"/>
          <w:sz w:val="28"/>
          <w:szCs w:val="28"/>
        </w:rPr>
      </w:pPr>
      <w:r w:rsidRPr="008709BC">
        <w:rPr>
          <w:rFonts w:ascii="Times New Roman" w:hAnsi="Times New Roman" w:cs="Times New Roman"/>
          <w:sz w:val="28"/>
          <w:szCs w:val="28"/>
        </w:rPr>
        <w:t xml:space="preserve">        45. </w:t>
      </w:r>
      <w:r w:rsidR="00783493" w:rsidRPr="008709BC">
        <w:rPr>
          <w:rFonts w:ascii="Times New Roman" w:hAnsi="Times New Roman" w:cs="Times New Roman"/>
          <w:sz w:val="28"/>
          <w:szCs w:val="28"/>
        </w:rPr>
        <w:t xml:space="preserve">Органи, що здійснюють інституційний аудит, зобов’язані розміщувати на своїх веб-сайтах: </w:t>
      </w:r>
    </w:p>
    <w:p w:rsidR="00783493" w:rsidRPr="00783493" w:rsidRDefault="00783493" w:rsidP="00783493">
      <w:pPr>
        <w:pStyle w:val="a3"/>
        <w:numPr>
          <w:ilvl w:val="0"/>
          <w:numId w:val="25"/>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lastRenderedPageBreak/>
        <w:t>перелік нормативно-правових актів, дотримання вимог яких перевіряється під час здійснення інституційного аудиту;</w:t>
      </w:r>
    </w:p>
    <w:p w:rsidR="00783493" w:rsidRPr="00783493" w:rsidRDefault="00783493" w:rsidP="00783493">
      <w:pPr>
        <w:pStyle w:val="a3"/>
        <w:numPr>
          <w:ilvl w:val="0"/>
          <w:numId w:val="25"/>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перспективні (на 10 років) та річні плани проведення інституційних аудитів;</w:t>
      </w:r>
    </w:p>
    <w:p w:rsidR="00783493" w:rsidRPr="00783493" w:rsidRDefault="00783493" w:rsidP="00783493">
      <w:pPr>
        <w:pStyle w:val="a3"/>
        <w:numPr>
          <w:ilvl w:val="0"/>
          <w:numId w:val="25"/>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звіти про виконання річних планів проведення інституційних аудитів;</w:t>
      </w:r>
    </w:p>
    <w:p w:rsidR="00783493" w:rsidRPr="004D6570" w:rsidRDefault="00783493" w:rsidP="004D6570">
      <w:pPr>
        <w:pStyle w:val="a3"/>
        <w:numPr>
          <w:ilvl w:val="0"/>
          <w:numId w:val="25"/>
        </w:numPr>
        <w:tabs>
          <w:tab w:val="left" w:pos="993"/>
        </w:tabs>
        <w:spacing w:after="0"/>
        <w:ind w:left="0" w:firstLine="567"/>
        <w:jc w:val="both"/>
        <w:rPr>
          <w:rFonts w:ascii="Times New Roman" w:hAnsi="Times New Roman" w:cs="Times New Roman"/>
          <w:sz w:val="28"/>
          <w:szCs w:val="28"/>
        </w:rPr>
      </w:pPr>
      <w:r w:rsidRPr="004D6570">
        <w:rPr>
          <w:rFonts w:ascii="Times New Roman" w:hAnsi="Times New Roman" w:cs="Times New Roman"/>
          <w:sz w:val="28"/>
          <w:szCs w:val="28"/>
        </w:rPr>
        <w:t>акт</w:t>
      </w:r>
      <w:r w:rsidR="008709BC">
        <w:rPr>
          <w:rFonts w:ascii="Times New Roman" w:hAnsi="Times New Roman" w:cs="Times New Roman"/>
          <w:sz w:val="28"/>
          <w:szCs w:val="28"/>
        </w:rPr>
        <w:t>и</w:t>
      </w:r>
      <w:r w:rsidRPr="004D6570">
        <w:rPr>
          <w:rFonts w:ascii="Times New Roman" w:hAnsi="Times New Roman" w:cs="Times New Roman"/>
          <w:sz w:val="28"/>
          <w:szCs w:val="28"/>
        </w:rPr>
        <w:t xml:space="preserve"> за уніфікованою формою (з урахуванням вимог Закону України “Про захист персональних даних”); </w:t>
      </w:r>
    </w:p>
    <w:p w:rsidR="00783493" w:rsidRPr="00783493" w:rsidRDefault="008709BC" w:rsidP="00783493">
      <w:pPr>
        <w:pStyle w:val="a3"/>
        <w:numPr>
          <w:ilvl w:val="0"/>
          <w:numId w:val="25"/>
        </w:numPr>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р</w:t>
      </w:r>
      <w:r w:rsidR="00783493" w:rsidRPr="00783493">
        <w:rPr>
          <w:rFonts w:ascii="Times New Roman" w:hAnsi="Times New Roman" w:cs="Times New Roman"/>
          <w:sz w:val="28"/>
          <w:szCs w:val="28"/>
        </w:rPr>
        <w:t>озпорядження щодо усунення порушень;</w:t>
      </w:r>
    </w:p>
    <w:p w:rsidR="00783493" w:rsidRPr="00783493" w:rsidRDefault="00783493" w:rsidP="00783493">
      <w:pPr>
        <w:pStyle w:val="a3"/>
        <w:numPr>
          <w:ilvl w:val="0"/>
          <w:numId w:val="25"/>
        </w:numPr>
        <w:tabs>
          <w:tab w:val="left" w:pos="993"/>
        </w:tabs>
        <w:spacing w:after="0"/>
        <w:ind w:left="0" w:firstLine="567"/>
        <w:jc w:val="both"/>
        <w:rPr>
          <w:rFonts w:ascii="Times New Roman" w:hAnsi="Times New Roman" w:cs="Times New Roman"/>
          <w:sz w:val="28"/>
          <w:szCs w:val="28"/>
        </w:rPr>
      </w:pPr>
      <w:r w:rsidRPr="00783493">
        <w:rPr>
          <w:rFonts w:ascii="Times New Roman" w:hAnsi="Times New Roman" w:cs="Times New Roman"/>
          <w:sz w:val="28"/>
          <w:szCs w:val="28"/>
        </w:rPr>
        <w:t>висновки та рекомендації за результатами інституційн</w:t>
      </w:r>
      <w:r w:rsidR="007419A9">
        <w:rPr>
          <w:rFonts w:ascii="Times New Roman" w:hAnsi="Times New Roman" w:cs="Times New Roman"/>
          <w:sz w:val="28"/>
          <w:szCs w:val="28"/>
        </w:rPr>
        <w:t>их</w:t>
      </w:r>
      <w:r w:rsidRPr="00783493">
        <w:rPr>
          <w:rFonts w:ascii="Times New Roman" w:hAnsi="Times New Roman" w:cs="Times New Roman"/>
          <w:sz w:val="28"/>
          <w:szCs w:val="28"/>
        </w:rPr>
        <w:t xml:space="preserve"> аудит</w:t>
      </w:r>
      <w:r w:rsidR="007419A9">
        <w:rPr>
          <w:rFonts w:ascii="Times New Roman" w:hAnsi="Times New Roman" w:cs="Times New Roman"/>
          <w:sz w:val="28"/>
          <w:szCs w:val="28"/>
        </w:rPr>
        <w:t>ів закладів освіти</w:t>
      </w:r>
      <w:r w:rsidRPr="00783493">
        <w:rPr>
          <w:rFonts w:ascii="Times New Roman" w:hAnsi="Times New Roman" w:cs="Times New Roman"/>
          <w:sz w:val="28"/>
          <w:szCs w:val="28"/>
        </w:rPr>
        <w:t>.</w:t>
      </w:r>
    </w:p>
    <w:p w:rsidR="00783493" w:rsidRPr="008709BC" w:rsidRDefault="008709BC" w:rsidP="008709BC">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46. </w:t>
      </w:r>
      <w:r w:rsidR="00783493" w:rsidRPr="008709BC">
        <w:rPr>
          <w:rFonts w:ascii="Times New Roman" w:hAnsi="Times New Roman" w:cs="Times New Roman"/>
          <w:sz w:val="28"/>
          <w:szCs w:val="28"/>
        </w:rPr>
        <w:t xml:space="preserve">Державна служба якості освіти та її територіальні органи </w:t>
      </w:r>
      <w:r>
        <w:rPr>
          <w:rFonts w:ascii="Times New Roman" w:hAnsi="Times New Roman" w:cs="Times New Roman"/>
          <w:sz w:val="28"/>
          <w:szCs w:val="28"/>
        </w:rPr>
        <w:t xml:space="preserve">можуть </w:t>
      </w:r>
      <w:r w:rsidR="00783493" w:rsidRPr="008709BC">
        <w:rPr>
          <w:rFonts w:ascii="Times New Roman" w:hAnsi="Times New Roman" w:cs="Times New Roman"/>
          <w:sz w:val="28"/>
          <w:szCs w:val="28"/>
        </w:rPr>
        <w:t>безоплатно нада</w:t>
      </w:r>
      <w:r>
        <w:rPr>
          <w:rFonts w:ascii="Times New Roman" w:hAnsi="Times New Roman" w:cs="Times New Roman"/>
          <w:sz w:val="28"/>
          <w:szCs w:val="28"/>
        </w:rPr>
        <w:t>вати</w:t>
      </w:r>
      <w:r w:rsidR="00783493" w:rsidRPr="008709BC">
        <w:rPr>
          <w:rFonts w:ascii="Times New Roman" w:hAnsi="Times New Roman" w:cs="Times New Roman"/>
          <w:sz w:val="28"/>
          <w:szCs w:val="28"/>
        </w:rPr>
        <w:t xml:space="preserve"> закладам освіти письмові консультації щодо порядку проведення інституційного аудиту.</w:t>
      </w:r>
    </w:p>
    <w:p w:rsidR="00783493" w:rsidRPr="00783493" w:rsidRDefault="00783493" w:rsidP="00783493">
      <w:pPr>
        <w:tabs>
          <w:tab w:val="left" w:pos="993"/>
        </w:tabs>
        <w:spacing w:after="0"/>
        <w:ind w:firstLine="567"/>
        <w:contextualSpacing/>
        <w:jc w:val="both"/>
        <w:rPr>
          <w:rFonts w:ascii="Times New Roman" w:hAnsi="Times New Roman" w:cs="Times New Roman"/>
          <w:sz w:val="28"/>
          <w:szCs w:val="28"/>
        </w:rPr>
      </w:pPr>
      <w:r w:rsidRPr="00783493">
        <w:rPr>
          <w:rFonts w:ascii="Times New Roman" w:hAnsi="Times New Roman" w:cs="Times New Roman"/>
          <w:sz w:val="28"/>
          <w:szCs w:val="28"/>
        </w:rPr>
        <w:t>Консультації можуть бути загальними (стосуватися невизначеного кола закладів освіти) або індивідуальними (стосуватися конкретного закладу освіти). Загальні консультації оприлюднюються на офіційному веб-сайті Державної служби якості освіти. Індивідуальні консультації надаються (надсилаються) закладам освіти за допомогою поштового чи електронного поштового зв’язку протягом 15 календарних днів після отримання запиту.</w:t>
      </w:r>
    </w:p>
    <w:p w:rsidR="00F21E62" w:rsidRPr="00783493" w:rsidRDefault="00F21E62" w:rsidP="00783493">
      <w:pPr>
        <w:tabs>
          <w:tab w:val="left" w:pos="993"/>
        </w:tabs>
        <w:spacing w:after="0"/>
        <w:ind w:firstLine="567"/>
        <w:contextualSpacing/>
        <w:jc w:val="both"/>
        <w:rPr>
          <w:rFonts w:ascii="Times New Roman" w:hAnsi="Times New Roman" w:cs="Times New Roman"/>
          <w:sz w:val="28"/>
          <w:szCs w:val="28"/>
        </w:rPr>
      </w:pPr>
    </w:p>
    <w:sectPr w:rsidR="00F21E62" w:rsidRPr="00783493" w:rsidSect="00A60394">
      <w:footerReference w:type="default" r:id="rId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58E" w:rsidRDefault="002F058E" w:rsidP="00AB4D1B">
      <w:pPr>
        <w:spacing w:after="0" w:line="240" w:lineRule="auto"/>
      </w:pPr>
      <w:r>
        <w:separator/>
      </w:r>
    </w:p>
  </w:endnote>
  <w:endnote w:type="continuationSeparator" w:id="0">
    <w:p w:rsidR="002F058E" w:rsidRDefault="002F058E" w:rsidP="00AB4D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56073"/>
      <w:docPartObj>
        <w:docPartGallery w:val="Page Numbers (Bottom of Page)"/>
        <w:docPartUnique/>
      </w:docPartObj>
    </w:sdtPr>
    <w:sdtContent>
      <w:p w:rsidR="00F21E62" w:rsidRDefault="00FA1FCF">
        <w:pPr>
          <w:pStyle w:val="aa"/>
          <w:jc w:val="right"/>
        </w:pPr>
        <w:fldSimple w:instr="PAGE   \* MERGEFORMAT">
          <w:r w:rsidR="00202BED" w:rsidRPr="00202BED">
            <w:rPr>
              <w:noProof/>
              <w:lang w:val="ru-RU"/>
            </w:rPr>
            <w:t>2</w:t>
          </w:r>
        </w:fldSimple>
      </w:p>
    </w:sdtContent>
  </w:sdt>
  <w:p w:rsidR="00F21E62" w:rsidRDefault="00F21E6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58E" w:rsidRDefault="002F058E" w:rsidP="00AB4D1B">
      <w:pPr>
        <w:spacing w:after="0" w:line="240" w:lineRule="auto"/>
      </w:pPr>
      <w:r>
        <w:separator/>
      </w:r>
    </w:p>
  </w:footnote>
  <w:footnote w:type="continuationSeparator" w:id="0">
    <w:p w:rsidR="002F058E" w:rsidRDefault="002F058E" w:rsidP="00AB4D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3F7"/>
    <w:multiLevelType w:val="hybridMultilevel"/>
    <w:tmpl w:val="2C4A600A"/>
    <w:lvl w:ilvl="0" w:tplc="7A12A592">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0AB14707"/>
    <w:multiLevelType w:val="hybridMultilevel"/>
    <w:tmpl w:val="0AACB950"/>
    <w:lvl w:ilvl="0" w:tplc="1BEC9906">
      <w:start w:val="9"/>
      <w:numFmt w:val="decimal"/>
      <w:lvlText w:val="%1."/>
      <w:lvlJc w:val="left"/>
      <w:pPr>
        <w:ind w:left="1211"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BCB279C"/>
    <w:multiLevelType w:val="hybridMultilevel"/>
    <w:tmpl w:val="8BD02FC4"/>
    <w:lvl w:ilvl="0" w:tplc="E9D4F66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13210DD2"/>
    <w:multiLevelType w:val="hybridMultilevel"/>
    <w:tmpl w:val="D6E819BA"/>
    <w:lvl w:ilvl="0" w:tplc="E9D4F66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14C62CB8"/>
    <w:multiLevelType w:val="hybridMultilevel"/>
    <w:tmpl w:val="6C3E29A4"/>
    <w:lvl w:ilvl="0" w:tplc="8EB06956">
      <w:start w:val="36"/>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85117C0"/>
    <w:multiLevelType w:val="hybridMultilevel"/>
    <w:tmpl w:val="A3AC9AA2"/>
    <w:lvl w:ilvl="0" w:tplc="7A12A592">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19EB7E47"/>
    <w:multiLevelType w:val="hybridMultilevel"/>
    <w:tmpl w:val="740A0D46"/>
    <w:lvl w:ilvl="0" w:tplc="E9D4F66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nsid w:val="1E9457EE"/>
    <w:multiLevelType w:val="hybridMultilevel"/>
    <w:tmpl w:val="DCA43954"/>
    <w:lvl w:ilvl="0" w:tplc="FD02FF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nsid w:val="279C4354"/>
    <w:multiLevelType w:val="hybridMultilevel"/>
    <w:tmpl w:val="42C4B828"/>
    <w:lvl w:ilvl="0" w:tplc="E9D4F66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2851652C"/>
    <w:multiLevelType w:val="hybridMultilevel"/>
    <w:tmpl w:val="3DD0A4F8"/>
    <w:lvl w:ilvl="0" w:tplc="7A12A592">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nsid w:val="292351E2"/>
    <w:multiLevelType w:val="hybridMultilevel"/>
    <w:tmpl w:val="3A7AD652"/>
    <w:lvl w:ilvl="0" w:tplc="B4747050">
      <w:start w:val="34"/>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9706B19"/>
    <w:multiLevelType w:val="hybridMultilevel"/>
    <w:tmpl w:val="FBBC112C"/>
    <w:lvl w:ilvl="0" w:tplc="E9D4F66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2F6C061D"/>
    <w:multiLevelType w:val="hybridMultilevel"/>
    <w:tmpl w:val="8848C4B4"/>
    <w:lvl w:ilvl="0" w:tplc="7A12A592">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nsid w:val="31B23F30"/>
    <w:multiLevelType w:val="hybridMultilevel"/>
    <w:tmpl w:val="C60C4A60"/>
    <w:lvl w:ilvl="0" w:tplc="7A12A592">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nsid w:val="31FF4DED"/>
    <w:multiLevelType w:val="hybridMultilevel"/>
    <w:tmpl w:val="719CEB48"/>
    <w:lvl w:ilvl="0" w:tplc="E9D4F66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5">
    <w:nsid w:val="32314744"/>
    <w:multiLevelType w:val="hybridMultilevel"/>
    <w:tmpl w:val="DE726B60"/>
    <w:lvl w:ilvl="0" w:tplc="E2E8687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nsid w:val="36146DE2"/>
    <w:multiLevelType w:val="hybridMultilevel"/>
    <w:tmpl w:val="AAE809F4"/>
    <w:lvl w:ilvl="0" w:tplc="7A12A592">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nsid w:val="363842FF"/>
    <w:multiLevelType w:val="hybridMultilevel"/>
    <w:tmpl w:val="7D2CA2EC"/>
    <w:lvl w:ilvl="0" w:tplc="8932B55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nsid w:val="38CA5B97"/>
    <w:multiLevelType w:val="hybridMultilevel"/>
    <w:tmpl w:val="001C8FB0"/>
    <w:lvl w:ilvl="0" w:tplc="0134759C">
      <w:start w:val="1"/>
      <w:numFmt w:val="decimal"/>
      <w:lvlText w:val="%1)"/>
      <w:lvlJc w:val="left"/>
      <w:pPr>
        <w:ind w:left="1554" w:hanging="42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9">
    <w:nsid w:val="3AAB7541"/>
    <w:multiLevelType w:val="hybridMultilevel"/>
    <w:tmpl w:val="433CE600"/>
    <w:lvl w:ilvl="0" w:tplc="E9D4F66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0">
    <w:nsid w:val="43AA02B2"/>
    <w:multiLevelType w:val="hybridMultilevel"/>
    <w:tmpl w:val="26E4521C"/>
    <w:lvl w:ilvl="0" w:tplc="E9D4F66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1">
    <w:nsid w:val="499342F7"/>
    <w:multiLevelType w:val="hybridMultilevel"/>
    <w:tmpl w:val="DD440576"/>
    <w:lvl w:ilvl="0" w:tplc="7A12A592">
      <w:start w:val="1"/>
      <w:numFmt w:val="decimal"/>
      <w:lvlText w:val="%1."/>
      <w:lvlJc w:val="left"/>
      <w:pPr>
        <w:ind w:left="786"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nsid w:val="5D99129A"/>
    <w:multiLevelType w:val="hybridMultilevel"/>
    <w:tmpl w:val="A5844180"/>
    <w:lvl w:ilvl="0" w:tplc="7A12A592">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3">
    <w:nsid w:val="601A1759"/>
    <w:multiLevelType w:val="hybridMultilevel"/>
    <w:tmpl w:val="DFBCB906"/>
    <w:lvl w:ilvl="0" w:tplc="E2E86876">
      <w:start w:val="1"/>
      <w:numFmt w:val="decimal"/>
      <w:lvlText w:val="%1)"/>
      <w:lvlJc w:val="left"/>
      <w:pPr>
        <w:ind w:left="7874" w:hanging="360"/>
      </w:pPr>
      <w:rPr>
        <w:rFonts w:hint="default"/>
      </w:rPr>
    </w:lvl>
    <w:lvl w:ilvl="1" w:tplc="04220019" w:tentative="1">
      <w:start w:val="1"/>
      <w:numFmt w:val="lowerLetter"/>
      <w:lvlText w:val="%2."/>
      <w:lvlJc w:val="left"/>
      <w:pPr>
        <w:ind w:left="8387" w:hanging="360"/>
      </w:pPr>
    </w:lvl>
    <w:lvl w:ilvl="2" w:tplc="0422001B" w:tentative="1">
      <w:start w:val="1"/>
      <w:numFmt w:val="lowerRoman"/>
      <w:lvlText w:val="%3."/>
      <w:lvlJc w:val="right"/>
      <w:pPr>
        <w:ind w:left="9107" w:hanging="180"/>
      </w:pPr>
    </w:lvl>
    <w:lvl w:ilvl="3" w:tplc="0422000F" w:tentative="1">
      <w:start w:val="1"/>
      <w:numFmt w:val="decimal"/>
      <w:lvlText w:val="%4."/>
      <w:lvlJc w:val="left"/>
      <w:pPr>
        <w:ind w:left="9827" w:hanging="360"/>
      </w:pPr>
    </w:lvl>
    <w:lvl w:ilvl="4" w:tplc="04220019" w:tentative="1">
      <w:start w:val="1"/>
      <w:numFmt w:val="lowerLetter"/>
      <w:lvlText w:val="%5."/>
      <w:lvlJc w:val="left"/>
      <w:pPr>
        <w:ind w:left="10547" w:hanging="360"/>
      </w:pPr>
    </w:lvl>
    <w:lvl w:ilvl="5" w:tplc="0422001B" w:tentative="1">
      <w:start w:val="1"/>
      <w:numFmt w:val="lowerRoman"/>
      <w:lvlText w:val="%6."/>
      <w:lvlJc w:val="right"/>
      <w:pPr>
        <w:ind w:left="11267" w:hanging="180"/>
      </w:pPr>
    </w:lvl>
    <w:lvl w:ilvl="6" w:tplc="0422000F" w:tentative="1">
      <w:start w:val="1"/>
      <w:numFmt w:val="decimal"/>
      <w:lvlText w:val="%7."/>
      <w:lvlJc w:val="left"/>
      <w:pPr>
        <w:ind w:left="11987" w:hanging="360"/>
      </w:pPr>
    </w:lvl>
    <w:lvl w:ilvl="7" w:tplc="04220019" w:tentative="1">
      <w:start w:val="1"/>
      <w:numFmt w:val="lowerLetter"/>
      <w:lvlText w:val="%8."/>
      <w:lvlJc w:val="left"/>
      <w:pPr>
        <w:ind w:left="12707" w:hanging="360"/>
      </w:pPr>
    </w:lvl>
    <w:lvl w:ilvl="8" w:tplc="0422001B" w:tentative="1">
      <w:start w:val="1"/>
      <w:numFmt w:val="lowerRoman"/>
      <w:lvlText w:val="%9."/>
      <w:lvlJc w:val="right"/>
      <w:pPr>
        <w:ind w:left="13427" w:hanging="180"/>
      </w:pPr>
    </w:lvl>
  </w:abstractNum>
  <w:abstractNum w:abstractNumId="24">
    <w:nsid w:val="62AA5654"/>
    <w:multiLevelType w:val="hybridMultilevel"/>
    <w:tmpl w:val="418E548A"/>
    <w:lvl w:ilvl="0" w:tplc="E9D4F66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nsid w:val="64B004BA"/>
    <w:multiLevelType w:val="hybridMultilevel"/>
    <w:tmpl w:val="063CA8B6"/>
    <w:lvl w:ilvl="0" w:tplc="7A12A592">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6">
    <w:nsid w:val="64F54DB1"/>
    <w:multiLevelType w:val="hybridMultilevel"/>
    <w:tmpl w:val="C0DE9748"/>
    <w:lvl w:ilvl="0" w:tplc="D26C1D34">
      <w:start w:val="4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A2B301C"/>
    <w:multiLevelType w:val="hybridMultilevel"/>
    <w:tmpl w:val="6C44FB46"/>
    <w:lvl w:ilvl="0" w:tplc="0134759C">
      <w:start w:val="1"/>
      <w:numFmt w:val="decimal"/>
      <w:lvlText w:val="%1)"/>
      <w:lvlJc w:val="left"/>
      <w:pPr>
        <w:ind w:left="987" w:hanging="4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nsid w:val="6FFC73D5"/>
    <w:multiLevelType w:val="hybridMultilevel"/>
    <w:tmpl w:val="29283882"/>
    <w:lvl w:ilvl="0" w:tplc="E9D4F6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nsid w:val="70FF34DD"/>
    <w:multiLevelType w:val="hybridMultilevel"/>
    <w:tmpl w:val="9D8210A4"/>
    <w:lvl w:ilvl="0" w:tplc="7A12A592">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0">
    <w:nsid w:val="778B6BC5"/>
    <w:multiLevelType w:val="hybridMultilevel"/>
    <w:tmpl w:val="1138DEE6"/>
    <w:lvl w:ilvl="0" w:tplc="1AA2076C">
      <w:start w:val="3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9132225"/>
    <w:multiLevelType w:val="hybridMultilevel"/>
    <w:tmpl w:val="17DCD9A6"/>
    <w:lvl w:ilvl="0" w:tplc="E9D4F66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2">
    <w:nsid w:val="793E08A0"/>
    <w:multiLevelType w:val="hybridMultilevel"/>
    <w:tmpl w:val="4B404D4A"/>
    <w:lvl w:ilvl="0" w:tplc="E9D4F66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3">
    <w:nsid w:val="79446B2E"/>
    <w:multiLevelType w:val="hybridMultilevel"/>
    <w:tmpl w:val="01AEECD8"/>
    <w:lvl w:ilvl="0" w:tplc="E9D4F66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1"/>
  </w:num>
  <w:num w:numId="2">
    <w:abstractNumId w:val="28"/>
  </w:num>
  <w:num w:numId="3">
    <w:abstractNumId w:val="16"/>
  </w:num>
  <w:num w:numId="4">
    <w:abstractNumId w:val="0"/>
  </w:num>
  <w:num w:numId="5">
    <w:abstractNumId w:val="29"/>
  </w:num>
  <w:num w:numId="6">
    <w:abstractNumId w:val="12"/>
  </w:num>
  <w:num w:numId="7">
    <w:abstractNumId w:val="5"/>
  </w:num>
  <w:num w:numId="8">
    <w:abstractNumId w:val="22"/>
  </w:num>
  <w:num w:numId="9">
    <w:abstractNumId w:val="13"/>
  </w:num>
  <w:num w:numId="10">
    <w:abstractNumId w:val="9"/>
  </w:num>
  <w:num w:numId="11">
    <w:abstractNumId w:val="25"/>
  </w:num>
  <w:num w:numId="12">
    <w:abstractNumId w:val="17"/>
  </w:num>
  <w:num w:numId="13">
    <w:abstractNumId w:val="15"/>
  </w:num>
  <w:num w:numId="14">
    <w:abstractNumId w:val="23"/>
  </w:num>
  <w:num w:numId="15">
    <w:abstractNumId w:val="7"/>
  </w:num>
  <w:num w:numId="16">
    <w:abstractNumId w:val="11"/>
  </w:num>
  <w:num w:numId="17">
    <w:abstractNumId w:val="19"/>
  </w:num>
  <w:num w:numId="18">
    <w:abstractNumId w:val="14"/>
  </w:num>
  <w:num w:numId="19">
    <w:abstractNumId w:val="24"/>
  </w:num>
  <w:num w:numId="20">
    <w:abstractNumId w:val="8"/>
  </w:num>
  <w:num w:numId="21">
    <w:abstractNumId w:val="31"/>
  </w:num>
  <w:num w:numId="22">
    <w:abstractNumId w:val="3"/>
  </w:num>
  <w:num w:numId="23">
    <w:abstractNumId w:val="32"/>
  </w:num>
  <w:num w:numId="24">
    <w:abstractNumId w:val="20"/>
  </w:num>
  <w:num w:numId="25">
    <w:abstractNumId w:val="33"/>
  </w:num>
  <w:num w:numId="26">
    <w:abstractNumId w:val="6"/>
  </w:num>
  <w:num w:numId="27">
    <w:abstractNumId w:val="2"/>
  </w:num>
  <w:num w:numId="28">
    <w:abstractNumId w:val="27"/>
  </w:num>
  <w:num w:numId="29">
    <w:abstractNumId w:val="18"/>
  </w:num>
  <w:num w:numId="30">
    <w:abstractNumId w:val="1"/>
  </w:num>
  <w:num w:numId="31">
    <w:abstractNumId w:val="10"/>
  </w:num>
  <w:num w:numId="32">
    <w:abstractNumId w:val="4"/>
  </w:num>
  <w:num w:numId="33">
    <w:abstractNumId w:val="30"/>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02A75"/>
    <w:rsid w:val="00017BAB"/>
    <w:rsid w:val="000471E2"/>
    <w:rsid w:val="00051020"/>
    <w:rsid w:val="00063AE2"/>
    <w:rsid w:val="00070B8B"/>
    <w:rsid w:val="00073C61"/>
    <w:rsid w:val="0007450B"/>
    <w:rsid w:val="000753F3"/>
    <w:rsid w:val="00091723"/>
    <w:rsid w:val="000B1D33"/>
    <w:rsid w:val="000B6FBF"/>
    <w:rsid w:val="000B7C78"/>
    <w:rsid w:val="000C7D6D"/>
    <w:rsid w:val="000E1C13"/>
    <w:rsid w:val="00102A75"/>
    <w:rsid w:val="00104DC8"/>
    <w:rsid w:val="001257E1"/>
    <w:rsid w:val="0015552D"/>
    <w:rsid w:val="00160A72"/>
    <w:rsid w:val="00167144"/>
    <w:rsid w:val="001713D9"/>
    <w:rsid w:val="00186906"/>
    <w:rsid w:val="00196EAA"/>
    <w:rsid w:val="001B59EE"/>
    <w:rsid w:val="001C404B"/>
    <w:rsid w:val="001D122D"/>
    <w:rsid w:val="001D584A"/>
    <w:rsid w:val="001E38B2"/>
    <w:rsid w:val="001F2F47"/>
    <w:rsid w:val="00201D04"/>
    <w:rsid w:val="00202BED"/>
    <w:rsid w:val="00207AE4"/>
    <w:rsid w:val="002116A4"/>
    <w:rsid w:val="00227CF0"/>
    <w:rsid w:val="00243EDF"/>
    <w:rsid w:val="00246C54"/>
    <w:rsid w:val="00253933"/>
    <w:rsid w:val="002619A1"/>
    <w:rsid w:val="00266731"/>
    <w:rsid w:val="0027240E"/>
    <w:rsid w:val="00272A84"/>
    <w:rsid w:val="002A6578"/>
    <w:rsid w:val="002F058E"/>
    <w:rsid w:val="002F3DAE"/>
    <w:rsid w:val="002F3FF8"/>
    <w:rsid w:val="00303DB3"/>
    <w:rsid w:val="00304EF8"/>
    <w:rsid w:val="003119F6"/>
    <w:rsid w:val="0033534E"/>
    <w:rsid w:val="003670B4"/>
    <w:rsid w:val="00367D52"/>
    <w:rsid w:val="00385E70"/>
    <w:rsid w:val="003A309E"/>
    <w:rsid w:val="003B3AC3"/>
    <w:rsid w:val="003C1DDC"/>
    <w:rsid w:val="00406B9C"/>
    <w:rsid w:val="00411396"/>
    <w:rsid w:val="00446CCA"/>
    <w:rsid w:val="00486450"/>
    <w:rsid w:val="004B6AEB"/>
    <w:rsid w:val="004D11BB"/>
    <w:rsid w:val="004D28AC"/>
    <w:rsid w:val="004D6570"/>
    <w:rsid w:val="00520DFF"/>
    <w:rsid w:val="00542E1E"/>
    <w:rsid w:val="00554AD4"/>
    <w:rsid w:val="00571C2C"/>
    <w:rsid w:val="00572568"/>
    <w:rsid w:val="005744E1"/>
    <w:rsid w:val="005808C0"/>
    <w:rsid w:val="00583F4B"/>
    <w:rsid w:val="005B017F"/>
    <w:rsid w:val="005B5DE2"/>
    <w:rsid w:val="005F00FE"/>
    <w:rsid w:val="005F6B9A"/>
    <w:rsid w:val="006006D0"/>
    <w:rsid w:val="0060242C"/>
    <w:rsid w:val="00633D04"/>
    <w:rsid w:val="006540AD"/>
    <w:rsid w:val="006568A1"/>
    <w:rsid w:val="00691629"/>
    <w:rsid w:val="00693723"/>
    <w:rsid w:val="006A061F"/>
    <w:rsid w:val="006E5AD4"/>
    <w:rsid w:val="006E6006"/>
    <w:rsid w:val="0070471A"/>
    <w:rsid w:val="00717361"/>
    <w:rsid w:val="0072265B"/>
    <w:rsid w:val="007419A9"/>
    <w:rsid w:val="00744B7D"/>
    <w:rsid w:val="00753962"/>
    <w:rsid w:val="007548BD"/>
    <w:rsid w:val="00760466"/>
    <w:rsid w:val="00783493"/>
    <w:rsid w:val="0078764D"/>
    <w:rsid w:val="00791E93"/>
    <w:rsid w:val="007C758A"/>
    <w:rsid w:val="00800084"/>
    <w:rsid w:val="00812DAE"/>
    <w:rsid w:val="00842EEC"/>
    <w:rsid w:val="008529C9"/>
    <w:rsid w:val="008563F0"/>
    <w:rsid w:val="00866678"/>
    <w:rsid w:val="008707B7"/>
    <w:rsid w:val="008709BC"/>
    <w:rsid w:val="008825B7"/>
    <w:rsid w:val="00883509"/>
    <w:rsid w:val="008D0492"/>
    <w:rsid w:val="008E61B2"/>
    <w:rsid w:val="009123DC"/>
    <w:rsid w:val="009148BC"/>
    <w:rsid w:val="009163E3"/>
    <w:rsid w:val="00933A9A"/>
    <w:rsid w:val="00957462"/>
    <w:rsid w:val="009613CA"/>
    <w:rsid w:val="00964254"/>
    <w:rsid w:val="009A32C5"/>
    <w:rsid w:val="009B0EB1"/>
    <w:rsid w:val="009D0CBE"/>
    <w:rsid w:val="009D403E"/>
    <w:rsid w:val="009D78B6"/>
    <w:rsid w:val="009E127B"/>
    <w:rsid w:val="009F3E6C"/>
    <w:rsid w:val="00A27692"/>
    <w:rsid w:val="00A53396"/>
    <w:rsid w:val="00A60394"/>
    <w:rsid w:val="00A7605E"/>
    <w:rsid w:val="00A819CB"/>
    <w:rsid w:val="00AB4D1B"/>
    <w:rsid w:val="00AD7660"/>
    <w:rsid w:val="00AF2B2E"/>
    <w:rsid w:val="00B20966"/>
    <w:rsid w:val="00B219D3"/>
    <w:rsid w:val="00B34201"/>
    <w:rsid w:val="00B34E81"/>
    <w:rsid w:val="00B35DBF"/>
    <w:rsid w:val="00B47CD1"/>
    <w:rsid w:val="00B73BB3"/>
    <w:rsid w:val="00B87600"/>
    <w:rsid w:val="00B97A0A"/>
    <w:rsid w:val="00BA280A"/>
    <w:rsid w:val="00BA6E02"/>
    <w:rsid w:val="00BB516F"/>
    <w:rsid w:val="00BB57FC"/>
    <w:rsid w:val="00BD15E4"/>
    <w:rsid w:val="00BD2FFB"/>
    <w:rsid w:val="00BE4F99"/>
    <w:rsid w:val="00BE7AE2"/>
    <w:rsid w:val="00C04ADA"/>
    <w:rsid w:val="00C20EA9"/>
    <w:rsid w:val="00C74837"/>
    <w:rsid w:val="00C85CD9"/>
    <w:rsid w:val="00C91614"/>
    <w:rsid w:val="00C926FB"/>
    <w:rsid w:val="00CC58ED"/>
    <w:rsid w:val="00D15EB0"/>
    <w:rsid w:val="00D249A1"/>
    <w:rsid w:val="00D30223"/>
    <w:rsid w:val="00D44A15"/>
    <w:rsid w:val="00D54A84"/>
    <w:rsid w:val="00D60F52"/>
    <w:rsid w:val="00D970AA"/>
    <w:rsid w:val="00E269F7"/>
    <w:rsid w:val="00E32CAA"/>
    <w:rsid w:val="00E5055C"/>
    <w:rsid w:val="00E61995"/>
    <w:rsid w:val="00E63840"/>
    <w:rsid w:val="00E66C1D"/>
    <w:rsid w:val="00EA1B1E"/>
    <w:rsid w:val="00EA224D"/>
    <w:rsid w:val="00EB4F53"/>
    <w:rsid w:val="00EC3043"/>
    <w:rsid w:val="00ED01B7"/>
    <w:rsid w:val="00EE2CA9"/>
    <w:rsid w:val="00EE3F1F"/>
    <w:rsid w:val="00F00E7B"/>
    <w:rsid w:val="00F113B7"/>
    <w:rsid w:val="00F12F56"/>
    <w:rsid w:val="00F1683C"/>
    <w:rsid w:val="00F21E62"/>
    <w:rsid w:val="00F45302"/>
    <w:rsid w:val="00FA1E8D"/>
    <w:rsid w:val="00FA1FCF"/>
    <w:rsid w:val="00FB0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3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493"/>
    <w:pPr>
      <w:ind w:left="720"/>
      <w:contextualSpacing/>
    </w:pPr>
  </w:style>
  <w:style w:type="paragraph" w:styleId="a4">
    <w:name w:val="Normal (Web)"/>
    <w:basedOn w:val="a"/>
    <w:uiPriority w:val="99"/>
    <w:semiHidden/>
    <w:unhideWhenUsed/>
    <w:rsid w:val="00783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9D0C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0CBE"/>
    <w:rPr>
      <w:rFonts w:ascii="Tahoma" w:hAnsi="Tahoma" w:cs="Tahoma"/>
      <w:sz w:val="16"/>
      <w:szCs w:val="16"/>
    </w:rPr>
  </w:style>
  <w:style w:type="character" w:styleId="a7">
    <w:name w:val="line number"/>
    <w:basedOn w:val="a0"/>
    <w:uiPriority w:val="99"/>
    <w:semiHidden/>
    <w:unhideWhenUsed/>
    <w:rsid w:val="00AB4D1B"/>
  </w:style>
  <w:style w:type="paragraph" w:styleId="a8">
    <w:name w:val="header"/>
    <w:basedOn w:val="a"/>
    <w:link w:val="a9"/>
    <w:uiPriority w:val="99"/>
    <w:unhideWhenUsed/>
    <w:rsid w:val="00AB4D1B"/>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AB4D1B"/>
  </w:style>
  <w:style w:type="paragraph" w:styleId="aa">
    <w:name w:val="footer"/>
    <w:basedOn w:val="a"/>
    <w:link w:val="ab"/>
    <w:uiPriority w:val="99"/>
    <w:unhideWhenUsed/>
    <w:rsid w:val="00AB4D1B"/>
    <w:pPr>
      <w:tabs>
        <w:tab w:val="center" w:pos="4819"/>
        <w:tab w:val="right" w:pos="9639"/>
      </w:tabs>
      <w:spacing w:after="0" w:line="240" w:lineRule="auto"/>
    </w:pPr>
  </w:style>
  <w:style w:type="character" w:customStyle="1" w:styleId="ab">
    <w:name w:val="Нижний колонтитул Знак"/>
    <w:basedOn w:val="a0"/>
    <w:link w:val="aa"/>
    <w:uiPriority w:val="99"/>
    <w:rsid w:val="00AB4D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493"/>
    <w:pPr>
      <w:ind w:left="720"/>
      <w:contextualSpacing/>
    </w:pPr>
  </w:style>
  <w:style w:type="paragraph" w:styleId="a4">
    <w:name w:val="Normal (Web)"/>
    <w:basedOn w:val="a"/>
    <w:uiPriority w:val="99"/>
    <w:semiHidden/>
    <w:unhideWhenUsed/>
    <w:rsid w:val="007834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9D0C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0CBE"/>
    <w:rPr>
      <w:rFonts w:ascii="Tahoma" w:hAnsi="Tahoma" w:cs="Tahoma"/>
      <w:sz w:val="16"/>
      <w:szCs w:val="16"/>
    </w:rPr>
  </w:style>
  <w:style w:type="character" w:styleId="a7">
    <w:name w:val="line number"/>
    <w:basedOn w:val="a0"/>
    <w:uiPriority w:val="99"/>
    <w:semiHidden/>
    <w:unhideWhenUsed/>
    <w:rsid w:val="00AB4D1B"/>
  </w:style>
  <w:style w:type="paragraph" w:styleId="a8">
    <w:name w:val="header"/>
    <w:basedOn w:val="a"/>
    <w:link w:val="a9"/>
    <w:uiPriority w:val="99"/>
    <w:unhideWhenUsed/>
    <w:rsid w:val="00AB4D1B"/>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AB4D1B"/>
  </w:style>
  <w:style w:type="paragraph" w:styleId="aa">
    <w:name w:val="footer"/>
    <w:basedOn w:val="a"/>
    <w:link w:val="ab"/>
    <w:uiPriority w:val="99"/>
    <w:unhideWhenUsed/>
    <w:rsid w:val="00AB4D1B"/>
    <w:pPr>
      <w:tabs>
        <w:tab w:val="center" w:pos="4819"/>
        <w:tab w:val="right" w:pos="9639"/>
      </w:tabs>
      <w:spacing w:after="0" w:line="240" w:lineRule="auto"/>
    </w:pPr>
  </w:style>
  <w:style w:type="character" w:customStyle="1" w:styleId="ab">
    <w:name w:val="Нижний колонтитул Знак"/>
    <w:basedOn w:val="a0"/>
    <w:link w:val="aa"/>
    <w:uiPriority w:val="99"/>
    <w:rsid w:val="00AB4D1B"/>
  </w:style>
</w:styles>
</file>

<file path=word/webSettings.xml><?xml version="1.0" encoding="utf-8"?>
<w:webSettings xmlns:r="http://schemas.openxmlformats.org/officeDocument/2006/relationships" xmlns:w="http://schemas.openxmlformats.org/wordprocessingml/2006/main">
  <w:divs>
    <w:div w:id="1350714816">
      <w:bodyDiv w:val="1"/>
      <w:marLeft w:val="0"/>
      <w:marRight w:val="0"/>
      <w:marTop w:val="0"/>
      <w:marBottom w:val="0"/>
      <w:divBdr>
        <w:top w:val="none" w:sz="0" w:space="0" w:color="auto"/>
        <w:left w:val="none" w:sz="0" w:space="0" w:color="auto"/>
        <w:bottom w:val="none" w:sz="0" w:space="0" w:color="auto"/>
        <w:right w:val="none" w:sz="0" w:space="0" w:color="auto"/>
      </w:divBdr>
      <w:divsChild>
        <w:div w:id="1577548367">
          <w:marLeft w:val="-108"/>
          <w:marRight w:val="0"/>
          <w:marTop w:val="0"/>
          <w:marBottom w:val="0"/>
          <w:divBdr>
            <w:top w:val="none" w:sz="0" w:space="0" w:color="auto"/>
            <w:left w:val="none" w:sz="0" w:space="0" w:color="auto"/>
            <w:bottom w:val="none" w:sz="0" w:space="0" w:color="auto"/>
            <w:right w:val="none" w:sz="0" w:space="0" w:color="auto"/>
          </w:divBdr>
        </w:div>
      </w:divsChild>
    </w:div>
    <w:div w:id="1643659045">
      <w:bodyDiv w:val="1"/>
      <w:marLeft w:val="0"/>
      <w:marRight w:val="0"/>
      <w:marTop w:val="0"/>
      <w:marBottom w:val="0"/>
      <w:divBdr>
        <w:top w:val="none" w:sz="0" w:space="0" w:color="auto"/>
        <w:left w:val="none" w:sz="0" w:space="0" w:color="auto"/>
        <w:bottom w:val="none" w:sz="0" w:space="0" w:color="auto"/>
        <w:right w:val="none" w:sz="0" w:space="0" w:color="auto"/>
      </w:divBdr>
      <w:divsChild>
        <w:div w:id="487553172">
          <w:marLeft w:val="-108"/>
          <w:marRight w:val="0"/>
          <w:marTop w:val="0"/>
          <w:marBottom w:val="0"/>
          <w:divBdr>
            <w:top w:val="none" w:sz="0" w:space="0" w:color="auto"/>
            <w:left w:val="none" w:sz="0" w:space="0" w:color="auto"/>
            <w:bottom w:val="none" w:sz="0" w:space="0" w:color="auto"/>
            <w:right w:val="none" w:sz="0" w:space="0" w:color="auto"/>
          </w:divBdr>
        </w:div>
      </w:divsChild>
    </w:div>
    <w:div w:id="191431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366D9-485A-4997-88F1-762528A17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13</Pages>
  <Words>4154</Words>
  <Characters>23679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Admin</cp:lastModifiedBy>
  <cp:revision>101</cp:revision>
  <cp:lastPrinted>2018-06-25T09:04:00Z</cp:lastPrinted>
  <dcterms:created xsi:type="dcterms:W3CDTF">2018-06-19T11:23:00Z</dcterms:created>
  <dcterms:modified xsi:type="dcterms:W3CDTF">2018-06-25T09:12:00Z</dcterms:modified>
</cp:coreProperties>
</file>