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F9" w:rsidRDefault="004C01F9" w:rsidP="004C01F9">
      <w:pPr>
        <w:spacing w:after="200"/>
        <w:jc w:val="center"/>
        <w:rPr>
          <w:rFonts w:ascii="Calibri" w:eastAsia="Calibri" w:hAnsi="Calibri" w:cs="Calibri"/>
          <w:lang w:val="uk-UA"/>
        </w:rPr>
      </w:pPr>
      <w:bookmarkStart w:id="0" w:name="_GoBack"/>
      <w:bookmarkEnd w:id="0"/>
    </w:p>
    <w:p w:rsidR="004C01F9" w:rsidRDefault="004C01F9" w:rsidP="004C01F9">
      <w:pPr>
        <w:spacing w:after="200"/>
        <w:jc w:val="center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spacing w:after="200"/>
        <w:jc w:val="center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t>Zero Waste School</w:t>
      </w:r>
    </w:p>
    <w:p w:rsidR="004C01F9" w:rsidRPr="008E34BA" w:rsidRDefault="004C01F9" w:rsidP="004C01F9">
      <w:pPr>
        <w:spacing w:after="200"/>
        <w:jc w:val="center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Проект покликаний активізувати місцеві громади у невеликих містах та селах </w:t>
      </w:r>
      <w:r>
        <w:rPr>
          <w:rFonts w:ascii="Calibri" w:eastAsia="Calibri" w:hAnsi="Calibri" w:cs="Calibri"/>
        </w:rPr>
        <w:t>через неформальну освіту,</w:t>
      </w:r>
      <w:r w:rsidRPr="008E34BA">
        <w:rPr>
          <w:rFonts w:ascii="Calibri" w:eastAsia="Calibri" w:hAnsi="Calibri" w:cs="Calibri"/>
          <w:lang w:val="uk-UA"/>
        </w:rPr>
        <w:t xml:space="preserve"> навчити їх самостійно вирішувати суспільні і глобальні проблеми</w:t>
      </w: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Згідно із соціологічним дослідженням </w:t>
      </w:r>
      <w:hyperlink r:id="rId7">
        <w:r w:rsidRPr="008E34BA">
          <w:rPr>
            <w:rFonts w:ascii="Calibri" w:eastAsia="Calibri" w:hAnsi="Calibri" w:cs="Calibri"/>
            <w:color w:val="1155CC"/>
            <w:u w:val="single"/>
            <w:lang w:val="uk-UA"/>
          </w:rPr>
          <w:t>“Молодь України 2015”</w:t>
        </w:r>
      </w:hyperlink>
      <w:r w:rsidRPr="008E34BA">
        <w:rPr>
          <w:rFonts w:ascii="Calibri" w:eastAsia="Calibri" w:hAnsi="Calibri" w:cs="Calibri"/>
          <w:lang w:val="uk-UA"/>
        </w:rPr>
        <w:t xml:space="preserve">, проведеним GfK Ukraine, лише 2% молоді беруть участь у громадських ініціативах та суспільному житті. Така невтішна статистика -  результат відсутності відповідних навичок, знань та зневіри у тому,  що їхні дії можуть вирішити соціальні, економічні та політичні проблеми. Керуючись </w:t>
      </w:r>
      <w:hyperlink r:id="rId8">
        <w:r w:rsidRPr="008E34BA">
          <w:rPr>
            <w:rFonts w:ascii="Calibri" w:eastAsia="Calibri" w:hAnsi="Calibri" w:cs="Calibri"/>
            <w:color w:val="1155CC"/>
            <w:u w:val="single"/>
            <w:lang w:val="uk-UA"/>
          </w:rPr>
          <w:t>Цілями Сталого Розвитку ООН</w:t>
        </w:r>
      </w:hyperlink>
      <w:r w:rsidRPr="008E34BA">
        <w:rPr>
          <w:rFonts w:ascii="Calibri" w:eastAsia="Calibri" w:hAnsi="Calibri" w:cs="Calibri"/>
          <w:lang w:val="uk-UA"/>
        </w:rPr>
        <w:t>, ми прагнемо забезпечити молодь знаннями, необхідними для впровадження змін і розвитку громад.</w:t>
      </w: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Разом із партнером </w:t>
      </w:r>
      <w:hyperlink r:id="rId9">
        <w:r w:rsidRPr="008E34BA">
          <w:rPr>
            <w:rFonts w:ascii="Calibri" w:eastAsia="Calibri" w:hAnsi="Calibri" w:cs="Calibri"/>
            <w:color w:val="1155CC"/>
            <w:u w:val="single"/>
            <w:lang w:val="uk-UA"/>
          </w:rPr>
          <w:t>Coca-Cola Foundation</w:t>
        </w:r>
      </w:hyperlink>
      <w:r w:rsidRPr="004B2E28">
        <w:rPr>
          <w:rFonts w:ascii="Calibri" w:eastAsia="Calibri" w:hAnsi="Calibri" w:cs="Calibri"/>
          <w:color w:val="1155CC"/>
          <w:u w:val="single"/>
          <w:lang w:val="uk-UA"/>
        </w:rPr>
        <w:t xml:space="preserve"> </w:t>
      </w:r>
      <w:r>
        <w:rPr>
          <w:rFonts w:ascii="Calibri" w:eastAsia="Calibri" w:hAnsi="Calibri" w:cs="Calibri"/>
          <w:color w:val="1155CC"/>
          <w:u w:val="single"/>
          <w:lang w:val="uk-UA"/>
        </w:rPr>
        <w:t xml:space="preserve">та компанією </w:t>
      </w:r>
      <w:r>
        <w:rPr>
          <w:rFonts w:ascii="Calibri" w:eastAsia="Calibri" w:hAnsi="Calibri" w:cs="Calibri"/>
          <w:color w:val="1155CC"/>
          <w:u w:val="single"/>
          <w:lang w:val="en-US"/>
        </w:rPr>
        <w:t>Coca</w:t>
      </w:r>
      <w:r w:rsidRPr="004B2E28">
        <w:rPr>
          <w:rFonts w:ascii="Calibri" w:eastAsia="Calibri" w:hAnsi="Calibri" w:cs="Calibri"/>
          <w:color w:val="1155CC"/>
          <w:u w:val="single"/>
          <w:lang w:val="uk-UA"/>
        </w:rPr>
        <w:t>-</w:t>
      </w:r>
      <w:r>
        <w:rPr>
          <w:rFonts w:ascii="Calibri" w:eastAsia="Calibri" w:hAnsi="Calibri" w:cs="Calibri"/>
          <w:color w:val="1155CC"/>
          <w:u w:val="single"/>
          <w:lang w:val="en-US"/>
        </w:rPr>
        <w:t>Cola</w:t>
      </w:r>
      <w:r w:rsidRPr="008E34BA">
        <w:rPr>
          <w:rFonts w:ascii="Calibri" w:eastAsia="Calibri" w:hAnsi="Calibri" w:cs="Calibri"/>
          <w:lang w:val="uk-UA"/>
        </w:rPr>
        <w:t xml:space="preserve">, ми підтримуємо </w:t>
      </w:r>
      <w:r>
        <w:rPr>
          <w:rFonts w:ascii="Calibri" w:eastAsia="Calibri" w:hAnsi="Calibri" w:cs="Calibri"/>
          <w:lang w:val="uk-UA"/>
        </w:rPr>
        <w:t>їх</w:t>
      </w:r>
      <w:r w:rsidRPr="004B2E28">
        <w:rPr>
          <w:rFonts w:ascii="Calibri" w:eastAsia="Calibri" w:hAnsi="Calibri" w:cs="Calibri"/>
          <w:lang w:val="uk-UA"/>
        </w:rPr>
        <w:t xml:space="preserve"> </w:t>
      </w:r>
      <w:r w:rsidRPr="008E34BA">
        <w:rPr>
          <w:rFonts w:ascii="Calibri" w:eastAsia="Calibri" w:hAnsi="Calibri" w:cs="Calibri"/>
          <w:lang w:val="uk-UA"/>
        </w:rPr>
        <w:t xml:space="preserve">глобальну </w:t>
      </w:r>
      <w:r>
        <w:rPr>
          <w:rFonts w:ascii="Calibri" w:eastAsia="Calibri" w:hAnsi="Calibri" w:cs="Calibri"/>
          <w:lang w:val="uk-UA"/>
        </w:rPr>
        <w:t xml:space="preserve">ціль </w:t>
      </w:r>
      <w:r w:rsidRPr="008E34BA">
        <w:rPr>
          <w:rFonts w:ascii="Calibri" w:eastAsia="Calibri" w:hAnsi="Calibri" w:cs="Calibri"/>
          <w:lang w:val="uk-UA"/>
        </w:rPr>
        <w:t>“Світ без відходів”</w:t>
      </w:r>
      <w:r>
        <w:rPr>
          <w:rFonts w:ascii="Calibri" w:eastAsia="Calibri" w:hAnsi="Calibri" w:cs="Calibri"/>
          <w:lang w:val="uk-UA"/>
        </w:rPr>
        <w:t xml:space="preserve"> </w:t>
      </w:r>
      <w:r w:rsidRPr="004B2E28">
        <w:rPr>
          <w:rFonts w:ascii="Calibri" w:eastAsia="Calibri" w:hAnsi="Calibri" w:cs="Calibri"/>
          <w:lang w:val="uk-UA"/>
        </w:rPr>
        <w:t>(</w:t>
      </w:r>
      <w:r>
        <w:rPr>
          <w:rFonts w:ascii="Calibri" w:eastAsia="Calibri" w:hAnsi="Calibri" w:cs="Calibri"/>
          <w:lang w:val="en-US"/>
        </w:rPr>
        <w:t>World</w:t>
      </w:r>
      <w:r w:rsidRPr="004B2E28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en-US"/>
        </w:rPr>
        <w:t>without</w:t>
      </w:r>
      <w:r w:rsidRPr="004B2E28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en-US"/>
        </w:rPr>
        <w:t>Waste</w:t>
      </w:r>
      <w:r w:rsidRPr="004B2E28">
        <w:rPr>
          <w:rFonts w:ascii="Calibri" w:eastAsia="Calibri" w:hAnsi="Calibri" w:cs="Calibri"/>
          <w:lang w:val="uk-UA"/>
        </w:rPr>
        <w:t>)</w:t>
      </w:r>
      <w:r w:rsidRPr="008E34BA">
        <w:rPr>
          <w:rFonts w:ascii="Calibri" w:eastAsia="Calibri" w:hAnsi="Calibri" w:cs="Calibri"/>
          <w:lang w:val="uk-UA"/>
        </w:rPr>
        <w:t>. Тому започатковуємо проект Zero Waste School, який навчить школярів та вчителів через неформальне навчання впровадити культуру сортування відходів у своїй школі, громаді, а згодом і  у світі. Програма проекту допоможе учасникам зрозуміти важливість їхньої участі у громадському житті та співпраці всередині громади. Програма складається з кількох етапів:</w:t>
      </w:r>
    </w:p>
    <w:p w:rsidR="004C01F9" w:rsidRPr="008E34BA" w:rsidRDefault="004C01F9" w:rsidP="004C01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>Під час тренінгу Active Citizens команди навчаться взаємодіяти всередині місцевих громад, вести перемовини та домовлятися, опанують шляхи вирішення складних ситуацій та методи комунікацій.</w:t>
      </w:r>
    </w:p>
    <w:p w:rsidR="004C01F9" w:rsidRPr="008E34BA" w:rsidRDefault="004C01F9" w:rsidP="004C01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>Пройдуть практичний семінар із управління проектами, складуть план реалізації власного проекту, навчаться прогнозувати ризики, комунікувати зі стейкхолдерами та ЗМІ.</w:t>
      </w:r>
    </w:p>
    <w:p w:rsidR="004C01F9" w:rsidRPr="008E34BA" w:rsidRDefault="004C01F9" w:rsidP="004C01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Дізнаються, як залучати фінансування для розвитку громад. </w:t>
      </w:r>
    </w:p>
    <w:p w:rsidR="004C01F9" w:rsidRPr="008E34BA" w:rsidRDefault="004C01F9" w:rsidP="004C01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Познайомляться з відомими громадськими активістами, які </w:t>
      </w:r>
      <w:r>
        <w:rPr>
          <w:rFonts w:ascii="Calibri" w:eastAsia="Calibri" w:hAnsi="Calibri" w:cs="Calibri"/>
          <w:lang w:val="uk-UA"/>
        </w:rPr>
        <w:t>розкажуть про те, як долати перешкоди, що траплятимуться</w:t>
      </w:r>
      <w:r w:rsidRPr="008E34BA">
        <w:rPr>
          <w:rFonts w:ascii="Calibri" w:eastAsia="Calibri" w:hAnsi="Calibri" w:cs="Calibri"/>
          <w:lang w:val="uk-UA"/>
        </w:rPr>
        <w:t xml:space="preserve"> на шляху. Також на них чекають зустрічі з лідерами думок зі сфери екології, які поділяться професійним досвідом.</w:t>
      </w: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br/>
        <w:t>Після повернення із</w:t>
      </w:r>
      <w:r>
        <w:rPr>
          <w:rFonts w:ascii="Calibri" w:eastAsia="Calibri" w:hAnsi="Calibri" w:cs="Calibri"/>
          <w:lang w:val="uk-UA"/>
        </w:rPr>
        <w:t xml:space="preserve"> першої частини проекту</w:t>
      </w:r>
      <w:r w:rsidRPr="008E34BA">
        <w:rPr>
          <w:rFonts w:ascii="Calibri" w:eastAsia="Calibri" w:hAnsi="Calibri" w:cs="Calibri"/>
          <w:lang w:val="uk-UA"/>
        </w:rPr>
        <w:t xml:space="preserve"> “Zero Waste School” учасники проведуть дводенний тренінг для школярів, батьків та шкільного персоналу, де навчать їх бути активними громадянами, правильно сортувати сміття - метал, папір та пластик, а також як на цьому заробляти кошти на потреби їхньої</w:t>
      </w:r>
      <w:r>
        <w:rPr>
          <w:rFonts w:ascii="Calibri" w:eastAsia="Calibri" w:hAnsi="Calibri" w:cs="Calibri"/>
          <w:lang w:val="uk-UA"/>
        </w:rPr>
        <w:t xml:space="preserve"> школи та</w:t>
      </w:r>
      <w:r w:rsidRPr="008E34BA">
        <w:rPr>
          <w:rFonts w:ascii="Calibri" w:eastAsia="Calibri" w:hAnsi="Calibri" w:cs="Calibri"/>
          <w:lang w:val="uk-UA"/>
        </w:rPr>
        <w:t xml:space="preserve"> громади. </w:t>
      </w: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E34BA">
        <w:rPr>
          <w:rFonts w:ascii="Calibri" w:eastAsia="Calibri" w:hAnsi="Calibri" w:cs="Calibri"/>
          <w:b/>
          <w:sz w:val="28"/>
          <w:szCs w:val="28"/>
          <w:lang w:val="uk-UA"/>
        </w:rPr>
        <w:t>Хто може взяти участь?</w:t>
      </w: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t>Школа</w:t>
      </w:r>
      <w:r>
        <w:rPr>
          <w:rFonts w:ascii="Calibri" w:eastAsia="Calibri" w:hAnsi="Calibri" w:cs="Calibri"/>
          <w:lang w:val="uk-UA"/>
        </w:rPr>
        <w:t xml:space="preserve"> або навчальний заклад, де</w:t>
      </w:r>
      <w:r w:rsidRPr="008E34BA">
        <w:rPr>
          <w:rFonts w:ascii="Calibri" w:eastAsia="Calibri" w:hAnsi="Calibri" w:cs="Calibri"/>
          <w:lang w:val="uk-UA"/>
        </w:rPr>
        <w:t xml:space="preserve"> навчається мінімум 200 учнів.</w:t>
      </w: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Навчальний заклад формує команду, яка складається із 4 школярів (2 дівчини та 2 хлопців, 8 та 10 класів) та одного вчителя. Учні </w:t>
      </w:r>
      <w:r>
        <w:rPr>
          <w:rFonts w:ascii="Calibri" w:eastAsia="Calibri" w:hAnsi="Calibri" w:cs="Calibri"/>
          <w:lang w:val="uk-UA"/>
        </w:rPr>
        <w:t>вже є</w:t>
      </w:r>
      <w:r w:rsidRPr="008E34BA">
        <w:rPr>
          <w:rFonts w:ascii="Calibri" w:eastAsia="Calibri" w:hAnsi="Calibri" w:cs="Calibri"/>
          <w:lang w:val="uk-UA"/>
        </w:rPr>
        <w:t xml:space="preserve"> активними представниками шкільного самоврядування</w:t>
      </w:r>
      <w:r>
        <w:rPr>
          <w:rFonts w:ascii="Calibri" w:eastAsia="Calibri" w:hAnsi="Calibri" w:cs="Calibri"/>
          <w:lang w:val="uk-UA"/>
        </w:rPr>
        <w:t xml:space="preserve"> або </w:t>
      </w:r>
      <w:r>
        <w:rPr>
          <w:rFonts w:ascii="Calibri" w:eastAsia="Calibri" w:hAnsi="Calibri" w:cs="Calibri"/>
          <w:lang w:val="uk-UA"/>
        </w:rPr>
        <w:lastRenderedPageBreak/>
        <w:t>мають намір ними стати,</w:t>
      </w:r>
      <w:r w:rsidRPr="008E34BA">
        <w:rPr>
          <w:rFonts w:ascii="Calibri" w:eastAsia="Calibri" w:hAnsi="Calibri" w:cs="Calibri"/>
          <w:lang w:val="uk-UA"/>
        </w:rPr>
        <w:t xml:space="preserve"> схильні працювати у команді та проявляти ініціативу. Вчитель</w:t>
      </w:r>
      <w:r>
        <w:rPr>
          <w:rFonts w:ascii="Calibri" w:eastAsia="Calibri" w:hAnsi="Calibri" w:cs="Calibri"/>
          <w:lang w:val="uk-UA"/>
        </w:rPr>
        <w:t xml:space="preserve"> – друг,  гідний приклад</w:t>
      </w:r>
      <w:r w:rsidRPr="008E34BA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наслідування </w:t>
      </w:r>
      <w:r w:rsidRPr="008E34BA">
        <w:rPr>
          <w:rFonts w:ascii="Calibri" w:eastAsia="Calibri" w:hAnsi="Calibri" w:cs="Calibri"/>
          <w:lang w:val="uk-UA"/>
        </w:rPr>
        <w:t xml:space="preserve">для школярів і заохочувати їх до активної громадської діяльності. </w:t>
      </w:r>
    </w:p>
    <w:p w:rsidR="004C01F9" w:rsidRDefault="004C01F9" w:rsidP="004C01F9">
      <w:pPr>
        <w:spacing w:after="200"/>
        <w:jc w:val="both"/>
        <w:rPr>
          <w:rFonts w:ascii="Calibri" w:eastAsia="Calibri" w:hAnsi="Calibri" w:cs="Calibri"/>
          <w:b/>
          <w:sz w:val="28"/>
          <w:szCs w:val="28"/>
          <w:lang w:val="uk-UA"/>
        </w:rPr>
      </w:pP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E34BA">
        <w:rPr>
          <w:rFonts w:ascii="Calibri" w:eastAsia="Calibri" w:hAnsi="Calibri" w:cs="Calibri"/>
          <w:b/>
          <w:sz w:val="28"/>
          <w:szCs w:val="28"/>
          <w:lang w:val="uk-UA"/>
        </w:rPr>
        <w:t xml:space="preserve">Дати проекту: </w:t>
      </w:r>
    </w:p>
    <w:p w:rsidR="004C01F9" w:rsidRPr="008E34BA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>18 лютого - 18  березня 2018 року  - реєстрація у системі </w:t>
      </w:r>
      <w:hyperlink r:id="rId10">
        <w:r w:rsidRPr="008E34BA">
          <w:rPr>
            <w:rFonts w:ascii="Calibri" w:eastAsia="Calibri" w:hAnsi="Calibri" w:cs="Calibri"/>
            <w:lang w:val="uk-UA"/>
          </w:rPr>
          <w:t>my.klitschkofoundation.org</w:t>
        </w:r>
      </w:hyperlink>
      <w:r w:rsidRPr="008E34BA">
        <w:rPr>
          <w:rFonts w:ascii="Calibri" w:eastAsia="Calibri" w:hAnsi="Calibri" w:cs="Calibri"/>
          <w:lang w:val="uk-UA"/>
        </w:rPr>
        <w:t>.  Заповніть усі поля та запишіть відеозвернення з презентацією своєї команди тривалістю до 1 хвилини з допомого</w:t>
      </w:r>
      <w:r>
        <w:rPr>
          <w:rFonts w:ascii="Calibri" w:eastAsia="Calibri" w:hAnsi="Calibri" w:cs="Calibri"/>
          <w:lang w:val="uk-UA"/>
        </w:rPr>
        <w:t xml:space="preserve"> </w:t>
      </w:r>
      <w:r w:rsidRPr="008E34BA">
        <w:rPr>
          <w:rFonts w:ascii="Calibri" w:eastAsia="Calibri" w:hAnsi="Calibri" w:cs="Calibri"/>
          <w:lang w:val="uk-UA"/>
        </w:rPr>
        <w:t>юбудь-якого пристрою (телефон/вебкамера/фотоапарат).</w:t>
      </w:r>
    </w:p>
    <w:p w:rsidR="004C01F9" w:rsidRPr="008E34BA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28 березня - оголошення 50 шкіл-переможниць, які візьмуть участь у проекті. </w:t>
      </w:r>
    </w:p>
    <w:p w:rsidR="004C01F9" w:rsidRPr="008E34BA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 w:cs="Calibri"/>
          <w:lang w:val="uk-UA"/>
        </w:rPr>
      </w:pPr>
      <w:r w:rsidRPr="008E34BA">
        <w:rPr>
          <w:rFonts w:ascii="Calibri" w:eastAsia="Calibri" w:hAnsi="Calibri" w:cs="Calibri"/>
          <w:lang w:val="uk-UA"/>
        </w:rPr>
        <w:t>Програма проекту передбачає два заїзди для 50 шкіл. Тобто у період з 16 по 18 квітня навчання проходитиму</w:t>
      </w:r>
      <w:r>
        <w:rPr>
          <w:rFonts w:ascii="Calibri" w:eastAsia="Calibri" w:hAnsi="Calibri" w:cs="Calibri"/>
          <w:lang w:val="uk-UA"/>
        </w:rPr>
        <w:t xml:space="preserve">ть 25 шкіл, та з 19 по 21 наступні </w:t>
      </w:r>
      <w:r w:rsidRPr="008E34BA">
        <w:rPr>
          <w:rFonts w:ascii="Calibri" w:eastAsia="Calibri" w:hAnsi="Calibri" w:cs="Calibri"/>
          <w:lang w:val="uk-UA"/>
        </w:rPr>
        <w:t>25 шкіл.</w:t>
      </w:r>
    </w:p>
    <w:p w:rsidR="004C01F9" w:rsidRPr="008E34BA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>
        <w:rPr>
          <w:rFonts w:ascii="Calibri" w:eastAsia="Calibri" w:hAnsi="Calibri" w:cs="Calibri"/>
          <w:lang w:val="uk-UA"/>
        </w:rPr>
        <w:t>Т</w:t>
      </w:r>
      <w:r w:rsidRPr="008E34BA">
        <w:rPr>
          <w:rFonts w:ascii="Calibri" w:eastAsia="Calibri" w:hAnsi="Calibri" w:cs="Calibri"/>
          <w:lang w:val="uk-UA"/>
        </w:rPr>
        <w:t xml:space="preserve">равень - червень -  проведення школами </w:t>
      </w:r>
      <w:r>
        <w:rPr>
          <w:rFonts w:ascii="Calibri" w:eastAsia="Calibri" w:hAnsi="Calibri" w:cs="Calibri"/>
          <w:lang w:val="uk-UA"/>
        </w:rPr>
        <w:t xml:space="preserve">освітніх </w:t>
      </w:r>
      <w:r w:rsidRPr="008E34BA">
        <w:rPr>
          <w:rFonts w:ascii="Calibri" w:eastAsia="Calibri" w:hAnsi="Calibri" w:cs="Calibri"/>
          <w:lang w:val="uk-UA"/>
        </w:rPr>
        <w:t xml:space="preserve">тренінгів, спрямованих на сортування сміття. </w:t>
      </w:r>
    </w:p>
    <w:p w:rsidR="004C01F9" w:rsidRPr="000659C9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0" w:line="240" w:lineRule="auto"/>
        <w:contextualSpacing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>Вересень -  всі школи-учасниці проекту організують Zero Waste Day у своїй громаді;</w:t>
      </w:r>
    </w:p>
    <w:p w:rsidR="004C01F9" w:rsidRPr="008E34BA" w:rsidRDefault="004C01F9" w:rsidP="004C01F9">
      <w:pPr>
        <w:shd w:val="clear" w:color="auto" w:fill="FFFFFF"/>
        <w:spacing w:after="600" w:line="240" w:lineRule="auto"/>
        <w:ind w:left="720"/>
        <w:contextualSpacing/>
        <w:rPr>
          <w:lang w:val="uk-UA"/>
        </w:rPr>
      </w:pPr>
    </w:p>
    <w:p w:rsidR="004C01F9" w:rsidRPr="008E34BA" w:rsidRDefault="004C01F9" w:rsidP="004C01F9">
      <w:pPr>
        <w:spacing w:after="200"/>
        <w:jc w:val="both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E34BA">
        <w:rPr>
          <w:rFonts w:ascii="Calibri" w:eastAsia="Calibri" w:hAnsi="Calibri" w:cs="Calibri"/>
          <w:b/>
          <w:sz w:val="28"/>
          <w:szCs w:val="28"/>
          <w:lang w:val="uk-UA"/>
        </w:rPr>
        <w:t xml:space="preserve">Відбір шкіл-переможців відбуватиметься за наступними критеріями: </w:t>
      </w:r>
    </w:p>
    <w:p w:rsidR="004C01F9" w:rsidRPr="008E34BA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Повнота відповідей у системі </w:t>
      </w:r>
      <w:hyperlink r:id="rId11">
        <w:r w:rsidRPr="008E34BA">
          <w:rPr>
            <w:rFonts w:ascii="Calibri" w:eastAsia="Calibri" w:hAnsi="Calibri" w:cs="Calibri"/>
            <w:lang w:val="uk-UA"/>
          </w:rPr>
          <w:t>my.klitschkofoundation.org</w:t>
        </w:r>
      </w:hyperlink>
      <w:r w:rsidRPr="008E34BA">
        <w:rPr>
          <w:rFonts w:ascii="Calibri" w:eastAsia="Calibri" w:hAnsi="Calibri" w:cs="Calibri"/>
          <w:lang w:val="uk-UA"/>
        </w:rPr>
        <w:t xml:space="preserve">  та наявність відео;</w:t>
      </w:r>
    </w:p>
    <w:p w:rsidR="004C01F9" w:rsidRPr="000659C9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 xml:space="preserve">Чітка мотивація </w:t>
      </w:r>
      <w:r>
        <w:rPr>
          <w:rFonts w:ascii="Calibri" w:eastAsia="Calibri" w:hAnsi="Calibri" w:cs="Calibri"/>
          <w:lang w:val="uk-UA"/>
        </w:rPr>
        <w:t>школи</w:t>
      </w:r>
      <w:r w:rsidRPr="008E34BA">
        <w:rPr>
          <w:rFonts w:ascii="Calibri" w:eastAsia="Calibri" w:hAnsi="Calibri" w:cs="Calibri"/>
          <w:lang w:val="uk-UA"/>
        </w:rPr>
        <w:t xml:space="preserve"> реалізовувати зміни</w:t>
      </w:r>
      <w:r>
        <w:rPr>
          <w:rFonts w:ascii="Calibri" w:eastAsia="Calibri" w:hAnsi="Calibri" w:cs="Calibri"/>
          <w:lang w:val="uk-UA"/>
        </w:rPr>
        <w:t xml:space="preserve"> у місцевій громаді та впливати на її життя</w:t>
      </w:r>
      <w:r w:rsidRPr="008E34BA">
        <w:rPr>
          <w:rFonts w:ascii="Calibri" w:eastAsia="Calibri" w:hAnsi="Calibri" w:cs="Calibri"/>
          <w:lang w:val="uk-UA"/>
        </w:rPr>
        <w:t>;</w:t>
      </w:r>
    </w:p>
    <w:p w:rsidR="004C01F9" w:rsidRPr="008E34BA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>
        <w:rPr>
          <w:rFonts w:ascii="Calibri" w:eastAsia="Calibri" w:hAnsi="Calibri" w:cs="Calibri"/>
          <w:lang w:val="uk-UA"/>
        </w:rPr>
        <w:t>Сформована команда та її вмотивованість реалізувати проект</w:t>
      </w:r>
      <w:r w:rsidRPr="008E34BA">
        <w:rPr>
          <w:rFonts w:ascii="Calibri" w:eastAsia="Calibri" w:hAnsi="Calibri" w:cs="Calibri"/>
          <w:lang w:val="uk-UA"/>
        </w:rPr>
        <w:t>;</w:t>
      </w:r>
    </w:p>
    <w:p w:rsidR="004C01F9" w:rsidRPr="008E34BA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 w:rsidRPr="008E34BA">
        <w:rPr>
          <w:rFonts w:ascii="Calibri" w:eastAsia="Calibri" w:hAnsi="Calibri" w:cs="Calibri"/>
          <w:lang w:val="uk-UA"/>
        </w:rPr>
        <w:t>Відповідність команди до вимог програми проекту.</w:t>
      </w:r>
    </w:p>
    <w:p w:rsidR="004C01F9" w:rsidRPr="000659C9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>
        <w:rPr>
          <w:rFonts w:ascii="Calibri" w:eastAsia="Calibri" w:hAnsi="Calibri" w:cs="Calibri"/>
          <w:lang w:val="uk-UA"/>
        </w:rPr>
        <w:t xml:space="preserve">Готовність </w:t>
      </w:r>
      <w:r w:rsidRPr="008E34BA">
        <w:rPr>
          <w:rFonts w:ascii="Calibri" w:eastAsia="Calibri" w:hAnsi="Calibri" w:cs="Calibri"/>
          <w:lang w:val="uk-UA"/>
        </w:rPr>
        <w:t>провести тренінг</w:t>
      </w:r>
      <w:r>
        <w:rPr>
          <w:rFonts w:ascii="Calibri" w:eastAsia="Calibri" w:hAnsi="Calibri" w:cs="Calibri"/>
          <w:lang w:val="uk-UA"/>
        </w:rPr>
        <w:t>и</w:t>
      </w:r>
      <w:r w:rsidRPr="008E34BA">
        <w:rPr>
          <w:rFonts w:ascii="Calibri" w:eastAsia="Calibri" w:hAnsi="Calibri" w:cs="Calibri"/>
          <w:lang w:val="uk-UA"/>
        </w:rPr>
        <w:t xml:space="preserve"> для громади</w:t>
      </w:r>
      <w:r>
        <w:rPr>
          <w:rFonts w:ascii="Calibri" w:eastAsia="Calibri" w:hAnsi="Calibri" w:cs="Calibri"/>
          <w:lang w:val="uk-UA"/>
        </w:rPr>
        <w:t>;</w:t>
      </w:r>
    </w:p>
    <w:p w:rsidR="004C01F9" w:rsidRPr="000659C9" w:rsidRDefault="004C01F9" w:rsidP="004C01F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lang w:val="uk-UA"/>
        </w:rPr>
      </w:pPr>
      <w:r>
        <w:rPr>
          <w:rFonts w:ascii="Calibri" w:eastAsia="Calibri" w:hAnsi="Calibri" w:cs="Calibri"/>
          <w:lang w:val="uk-UA"/>
        </w:rPr>
        <w:t>Р</w:t>
      </w:r>
      <w:r w:rsidRPr="008E34BA">
        <w:rPr>
          <w:rFonts w:ascii="Calibri" w:eastAsia="Calibri" w:hAnsi="Calibri" w:cs="Calibri"/>
          <w:lang w:val="uk-UA"/>
        </w:rPr>
        <w:t xml:space="preserve">азом реалізувати </w:t>
      </w:r>
      <w:r>
        <w:rPr>
          <w:rFonts w:ascii="Calibri" w:eastAsia="Calibri" w:hAnsi="Calibri" w:cs="Calibri"/>
          <w:lang w:val="en-US"/>
        </w:rPr>
        <w:t>Zero</w:t>
      </w:r>
      <w:r w:rsidRPr="000659C9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en-US"/>
        </w:rPr>
        <w:t>Waste</w:t>
      </w:r>
      <w:r w:rsidRPr="000659C9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en-US"/>
        </w:rPr>
        <w:t>Day</w:t>
      </w:r>
      <w:r w:rsidRPr="000659C9">
        <w:rPr>
          <w:rFonts w:ascii="Calibri" w:eastAsia="Calibri" w:hAnsi="Calibri" w:cs="Calibri"/>
          <w:lang w:val="uk-UA"/>
        </w:rPr>
        <w:t xml:space="preserve"> </w:t>
      </w:r>
      <w:r w:rsidRPr="008E34BA">
        <w:rPr>
          <w:rFonts w:ascii="Calibri" w:eastAsia="Calibri" w:hAnsi="Calibri" w:cs="Calibri"/>
          <w:lang w:val="uk-UA"/>
        </w:rPr>
        <w:t>своїй школі та громаді;</w:t>
      </w:r>
    </w:p>
    <w:p w:rsidR="004C01F9" w:rsidRPr="008E34BA" w:rsidRDefault="004C01F9" w:rsidP="004C01F9">
      <w:pPr>
        <w:ind w:left="720"/>
        <w:contextualSpacing/>
        <w:jc w:val="both"/>
        <w:rPr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jc w:val="both"/>
        <w:rPr>
          <w:rFonts w:ascii="Calibri" w:eastAsia="Calibri" w:hAnsi="Calibri" w:cs="Calibri"/>
          <w:lang w:val="uk-UA"/>
        </w:rPr>
      </w:pPr>
    </w:p>
    <w:p w:rsidR="004C01F9" w:rsidRPr="008E34BA" w:rsidRDefault="004C01F9" w:rsidP="004C01F9">
      <w:pPr>
        <w:rPr>
          <w:lang w:val="uk-UA"/>
        </w:rPr>
      </w:pPr>
    </w:p>
    <w:p w:rsidR="0014419C" w:rsidRPr="004C01F9" w:rsidRDefault="0014419C" w:rsidP="004C01F9">
      <w:pPr>
        <w:rPr>
          <w:lang w:val="uk-UA"/>
        </w:rPr>
      </w:pPr>
    </w:p>
    <w:sectPr w:rsidR="0014419C" w:rsidRPr="004C01F9" w:rsidSect="006C3BEA">
      <w:headerReference w:type="default" r:id="rId12"/>
      <w:footerReference w:type="default" r:id="rId13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C6" w:rsidRDefault="006360C6" w:rsidP="006C3BEA">
      <w:pPr>
        <w:spacing w:line="240" w:lineRule="auto"/>
      </w:pPr>
      <w:r>
        <w:separator/>
      </w:r>
    </w:p>
  </w:endnote>
  <w:endnote w:type="continuationSeparator" w:id="0">
    <w:p w:rsidR="006360C6" w:rsidRDefault="006360C6" w:rsidP="006C3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841374"/>
      <w:docPartObj>
        <w:docPartGallery w:val="Page Numbers (Bottom of Page)"/>
        <w:docPartUnique/>
      </w:docPartObj>
    </w:sdtPr>
    <w:sdtEndPr/>
    <w:sdtContent>
      <w:p w:rsidR="004B58F8" w:rsidRDefault="004B58F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4B58F8" w:rsidRDefault="004B58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1F9">
          <w:rPr>
            <w:noProof/>
          </w:rPr>
          <w:t>1</w:t>
        </w:r>
        <w:r>
          <w:fldChar w:fldCharType="end"/>
        </w:r>
      </w:p>
    </w:sdtContent>
  </w:sdt>
  <w:p w:rsidR="006C3BEA" w:rsidRDefault="006C3BEA" w:rsidP="002D3FB7">
    <w:pPr>
      <w:pStyle w:val="a5"/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C6" w:rsidRDefault="006360C6" w:rsidP="006C3BEA">
      <w:pPr>
        <w:spacing w:line="240" w:lineRule="auto"/>
      </w:pPr>
      <w:r>
        <w:separator/>
      </w:r>
    </w:p>
  </w:footnote>
  <w:footnote w:type="continuationSeparator" w:id="0">
    <w:p w:rsidR="006360C6" w:rsidRDefault="006360C6" w:rsidP="006C3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EA" w:rsidRPr="00AB5D7A" w:rsidRDefault="006C3BEA" w:rsidP="006C3BEA">
    <w:pPr>
      <w:pStyle w:val="a3"/>
      <w:jc w:val="right"/>
      <w:rPr>
        <w:rFonts w:ascii="HelveticaNeueCyr" w:hAnsi="HelveticaNeueCyr"/>
        <w:sz w:val="18"/>
      </w:rPr>
    </w:pPr>
    <w:r w:rsidRPr="0005633F">
      <w:rPr>
        <w:rFonts w:ascii="HelveticaNeueCyr" w:hAnsi="HelveticaNeueCyr"/>
        <w:sz w:val="18"/>
      </w:rPr>
      <w:br/>
    </w:r>
    <w:r w:rsidRPr="00AB5D7A">
      <w:rPr>
        <w:rFonts w:ascii="HelveticaNeueCyr" w:hAnsi="HelveticaNeueCyr"/>
        <w:sz w:val="18"/>
        <w:lang w:val="uk-UA"/>
      </w:rPr>
      <w:br/>
    </w:r>
    <w:r w:rsidRPr="00AB5D7A">
      <w:rPr>
        <w:rFonts w:ascii="HelveticaNeueCyr" w:hAnsi="HelveticaNeueCyr"/>
        <w:b/>
        <w:noProof/>
        <w:sz w:val="18"/>
        <w:lang w:val="en-US" w:eastAsia="en-US"/>
      </w:rPr>
      <w:drawing>
        <wp:anchor distT="0" distB="0" distL="114300" distR="114300" simplePos="0" relativeHeight="251658240" behindDoc="1" locked="0" layoutInCell="1" allowOverlap="1" wp14:anchorId="4AC7341E" wp14:editId="572735C5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1143000" cy="1143000"/>
          <wp:effectExtent l="0" t="0" r="0" b="0"/>
          <wp:wrapThrough wrapText="bothSides">
            <wp:wrapPolygon edited="0">
              <wp:start x="360" y="720"/>
              <wp:lineTo x="0" y="1800"/>
              <wp:lineTo x="0" y="18720"/>
              <wp:lineTo x="360" y="20520"/>
              <wp:lineTo x="4320" y="20520"/>
              <wp:lineTo x="4680" y="19800"/>
              <wp:lineTo x="10080" y="17640"/>
              <wp:lineTo x="10080" y="15840"/>
              <wp:lineTo x="5040" y="12960"/>
              <wp:lineTo x="21240" y="12600"/>
              <wp:lineTo x="21240" y="8640"/>
              <wp:lineTo x="6840" y="7200"/>
              <wp:lineTo x="9720" y="5040"/>
              <wp:lineTo x="8640" y="3240"/>
              <wp:lineTo x="2520" y="720"/>
              <wp:lineTo x="360" y="72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D7A">
      <w:rPr>
        <w:rFonts w:ascii="HelveticaNeueCyr" w:hAnsi="HelveticaNeueCyr"/>
        <w:b/>
        <w:sz w:val="18"/>
        <w:lang w:val="uk-UA"/>
      </w:rPr>
      <w:t>Фонд Кличко</w:t>
    </w:r>
    <w:r w:rsidRPr="00AB5D7A">
      <w:rPr>
        <w:rFonts w:ascii="HelveticaNeueCyr" w:hAnsi="HelveticaNeueCyr"/>
        <w:sz w:val="18"/>
        <w:lang w:val="uk-UA"/>
      </w:rPr>
      <w:br/>
      <w:t>вул. Мечникова, 2, БЦ «Парус»</w:t>
    </w:r>
    <w:r w:rsidRPr="00AB5D7A">
      <w:rPr>
        <w:rFonts w:ascii="HelveticaNeueCyr" w:hAnsi="HelveticaNeueCyr"/>
        <w:sz w:val="18"/>
        <w:lang w:val="uk-UA"/>
      </w:rPr>
      <w:br/>
      <w:t>01601 Київ, Україна</w:t>
    </w:r>
    <w:r w:rsidRPr="00AB5D7A">
      <w:rPr>
        <w:rFonts w:ascii="HelveticaNeueCyr" w:hAnsi="HelveticaNeueCyr"/>
        <w:sz w:val="18"/>
        <w:lang w:val="uk-UA"/>
      </w:rPr>
      <w:br/>
    </w:r>
    <w:r w:rsidRPr="00AB5D7A">
      <w:rPr>
        <w:rFonts w:ascii="HelveticaNeueCyr" w:hAnsi="HelveticaNeueCyr"/>
        <w:color w:val="FF0000"/>
        <w:sz w:val="18"/>
        <w:lang w:val="uk-UA"/>
      </w:rPr>
      <w:t xml:space="preserve">Тел.: </w:t>
    </w:r>
    <w:r w:rsidRPr="00AB5D7A">
      <w:rPr>
        <w:rFonts w:ascii="HelveticaNeueCyr" w:hAnsi="HelveticaNeueCyr"/>
        <w:sz w:val="18"/>
        <w:lang w:val="uk-UA"/>
      </w:rPr>
      <w:t>+38 (044) 492-80-04</w:t>
    </w:r>
    <w:r w:rsidRPr="00AB5D7A">
      <w:rPr>
        <w:rFonts w:ascii="HelveticaNeueCyr" w:hAnsi="HelveticaNeueCyr"/>
        <w:sz w:val="18"/>
        <w:lang w:val="uk-UA"/>
      </w:rPr>
      <w:br/>
    </w:r>
    <w:r w:rsidRPr="00AB5D7A">
      <w:rPr>
        <w:rFonts w:ascii="HelveticaNeueCyr" w:hAnsi="HelveticaNeueCyr"/>
        <w:color w:val="FF0000"/>
        <w:sz w:val="18"/>
        <w:lang w:val="uk-UA"/>
      </w:rPr>
      <w:t>Факс.:</w:t>
    </w:r>
    <w:r w:rsidRPr="00AB5D7A">
      <w:rPr>
        <w:rFonts w:ascii="HelveticaNeueCyr" w:hAnsi="HelveticaNeueCyr"/>
        <w:sz w:val="18"/>
        <w:lang w:val="uk-UA"/>
      </w:rPr>
      <w:t xml:space="preserve"> +38 (044) 492-99-95</w:t>
    </w:r>
    <w:r w:rsidRPr="00AB5D7A">
      <w:rPr>
        <w:rFonts w:ascii="HelveticaNeueCyr" w:hAnsi="HelveticaNeueCyr"/>
        <w:sz w:val="18"/>
        <w:lang w:val="uk-UA"/>
      </w:rPr>
      <w:br/>
    </w:r>
    <w:r w:rsidRPr="00AB5D7A">
      <w:rPr>
        <w:rFonts w:ascii="HelveticaNeueCyr" w:hAnsi="HelveticaNeueCyr"/>
        <w:color w:val="FF0000"/>
        <w:sz w:val="18"/>
        <w:lang w:val="en-US"/>
      </w:rPr>
      <w:t>www</w:t>
    </w:r>
    <w:r w:rsidRPr="00AB5D7A">
      <w:rPr>
        <w:rFonts w:ascii="HelveticaNeueCyr" w:hAnsi="HelveticaNeueCyr"/>
        <w:color w:val="FF0000"/>
        <w:sz w:val="18"/>
      </w:rPr>
      <w:t>.</w:t>
    </w:r>
    <w:r w:rsidRPr="00AB5D7A">
      <w:rPr>
        <w:rFonts w:ascii="HelveticaNeueCyr" w:hAnsi="HelveticaNeueCyr"/>
        <w:color w:val="FF0000"/>
        <w:sz w:val="18"/>
        <w:lang w:val="en-US"/>
      </w:rPr>
      <w:t>klitschkofoundation</w:t>
    </w:r>
    <w:r w:rsidRPr="00AB5D7A">
      <w:rPr>
        <w:rFonts w:ascii="HelveticaNeueCyr" w:hAnsi="HelveticaNeueCyr"/>
        <w:color w:val="FF0000"/>
        <w:sz w:val="18"/>
      </w:rPr>
      <w:t>.</w:t>
    </w:r>
    <w:r w:rsidRPr="00AB5D7A">
      <w:rPr>
        <w:rFonts w:ascii="HelveticaNeueCyr" w:hAnsi="HelveticaNeueCyr"/>
        <w:color w:val="FF0000"/>
        <w:sz w:val="18"/>
        <w:lang w:val="en-US"/>
      </w:rPr>
      <w:t>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0FD"/>
    <w:multiLevelType w:val="hybridMultilevel"/>
    <w:tmpl w:val="0820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4132"/>
    <w:multiLevelType w:val="multilevel"/>
    <w:tmpl w:val="A3A8D9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02E687E"/>
    <w:multiLevelType w:val="hybridMultilevel"/>
    <w:tmpl w:val="EE22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6247"/>
    <w:multiLevelType w:val="hybridMultilevel"/>
    <w:tmpl w:val="F900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434E"/>
    <w:multiLevelType w:val="hybridMultilevel"/>
    <w:tmpl w:val="7C78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87BF1"/>
    <w:multiLevelType w:val="multilevel"/>
    <w:tmpl w:val="3BC8E5A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B74915"/>
    <w:multiLevelType w:val="hybridMultilevel"/>
    <w:tmpl w:val="BA8C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47D9"/>
    <w:multiLevelType w:val="hybridMultilevel"/>
    <w:tmpl w:val="E914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F76"/>
    <w:multiLevelType w:val="hybridMultilevel"/>
    <w:tmpl w:val="0CC0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DDE"/>
    <w:multiLevelType w:val="hybridMultilevel"/>
    <w:tmpl w:val="A34E8624"/>
    <w:lvl w:ilvl="0" w:tplc="761228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C01B2"/>
    <w:multiLevelType w:val="hybridMultilevel"/>
    <w:tmpl w:val="4A98087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BFD63EC"/>
    <w:multiLevelType w:val="hybridMultilevel"/>
    <w:tmpl w:val="23A0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46AE1"/>
    <w:multiLevelType w:val="hybridMultilevel"/>
    <w:tmpl w:val="F478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D40DD"/>
    <w:multiLevelType w:val="hybridMultilevel"/>
    <w:tmpl w:val="38A2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C04B0"/>
    <w:multiLevelType w:val="hybridMultilevel"/>
    <w:tmpl w:val="22F4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126F8"/>
    <w:multiLevelType w:val="multilevel"/>
    <w:tmpl w:val="88E066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E76E41"/>
    <w:multiLevelType w:val="multilevel"/>
    <w:tmpl w:val="1FCE8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2EC223D"/>
    <w:multiLevelType w:val="hybridMultilevel"/>
    <w:tmpl w:val="821E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B49EB"/>
    <w:multiLevelType w:val="hybridMultilevel"/>
    <w:tmpl w:val="160A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8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A"/>
    <w:rsid w:val="0005633F"/>
    <w:rsid w:val="0014419C"/>
    <w:rsid w:val="001F0C27"/>
    <w:rsid w:val="002933E9"/>
    <w:rsid w:val="002D3FB7"/>
    <w:rsid w:val="00384E6C"/>
    <w:rsid w:val="004B58F8"/>
    <w:rsid w:val="004C01F9"/>
    <w:rsid w:val="00511EFF"/>
    <w:rsid w:val="006360C6"/>
    <w:rsid w:val="006672BE"/>
    <w:rsid w:val="006C3BEA"/>
    <w:rsid w:val="006E17FF"/>
    <w:rsid w:val="006F3C44"/>
    <w:rsid w:val="007151DD"/>
    <w:rsid w:val="009A680E"/>
    <w:rsid w:val="00AB5D7A"/>
    <w:rsid w:val="00D331DF"/>
    <w:rsid w:val="00E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0A3AB"/>
  <w15:docId w15:val="{CF841EC8-53FE-497F-94F1-19A6BFDE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51D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E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BEA"/>
  </w:style>
  <w:style w:type="paragraph" w:styleId="a5">
    <w:name w:val="footer"/>
    <w:basedOn w:val="a"/>
    <w:link w:val="a6"/>
    <w:uiPriority w:val="99"/>
    <w:unhideWhenUsed/>
    <w:rsid w:val="006C3B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BEA"/>
  </w:style>
  <w:style w:type="paragraph" w:styleId="a7">
    <w:name w:val="Balloon Text"/>
    <w:basedOn w:val="a"/>
    <w:link w:val="a8"/>
    <w:uiPriority w:val="99"/>
    <w:semiHidden/>
    <w:unhideWhenUsed/>
    <w:rsid w:val="006C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BE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5633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9">
    <w:name w:val="Hyperlink"/>
    <w:basedOn w:val="a0"/>
    <w:uiPriority w:val="99"/>
    <w:unhideWhenUsed/>
    <w:rsid w:val="0005633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151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4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1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ua/ua/tsili-rozvytku-tysiacholittia/tsili-staloho-rozvytk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fk.com/uk-ua/insights/news/doslidzhennja-molod-ukrajini-2015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.klitschkofoundation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y.klitschkofounda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ca-colacompany.com/our-company/the-coca-cola-found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2</cp:revision>
  <cp:lastPrinted>2016-11-23T16:13:00Z</cp:lastPrinted>
  <dcterms:created xsi:type="dcterms:W3CDTF">2018-02-13T11:22:00Z</dcterms:created>
  <dcterms:modified xsi:type="dcterms:W3CDTF">2018-02-13T11:22:00Z</dcterms:modified>
</cp:coreProperties>
</file>